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RPr="00FD4369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FD4369" w:rsidRDefault="00CD02D7" w:rsidP="00130993">
            <w:pPr>
              <w:jc w:val="center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Ficha técnica de valoración documental</w:t>
            </w:r>
          </w:p>
        </w:tc>
      </w:tr>
      <w:tr w:rsidR="00620C04" w:rsidRPr="00FD4369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FD4369" w:rsidRDefault="00E27E65" w:rsidP="00E27E65">
            <w:pPr>
              <w:jc w:val="right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Fecha:26</w:t>
            </w:r>
            <w:r w:rsidR="00620C04" w:rsidRPr="00FD4369">
              <w:rPr>
                <w:rFonts w:ascii="Rubik Light" w:hAnsi="Rubik Light" w:cs="Rubik Light"/>
                <w:b/>
              </w:rPr>
              <w:t>/0</w:t>
            </w:r>
            <w:r w:rsidRPr="00FD4369">
              <w:rPr>
                <w:rFonts w:ascii="Rubik Light" w:hAnsi="Rubik Light" w:cs="Rubik Light"/>
                <w:b/>
              </w:rPr>
              <w:t>3</w:t>
            </w:r>
            <w:r w:rsidR="00620C04" w:rsidRPr="00FD4369">
              <w:rPr>
                <w:rFonts w:ascii="Rubik Light" w:hAnsi="Rubik Light" w:cs="Rubik Light"/>
                <w:b/>
              </w:rPr>
              <w:t>/202</w:t>
            </w:r>
            <w:r w:rsidRPr="00FD4369">
              <w:rPr>
                <w:rFonts w:ascii="Rubik Light" w:hAnsi="Rubik Light" w:cs="Rubik Light"/>
                <w:b/>
              </w:rPr>
              <w:t>4</w:t>
            </w:r>
          </w:p>
        </w:tc>
      </w:tr>
      <w:tr w:rsidR="00130993" w:rsidRPr="00FD4369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FD4369" w:rsidRDefault="00130993" w:rsidP="00CD02D7">
            <w:pPr>
              <w:jc w:val="center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F</w:t>
            </w:r>
            <w:r w:rsidR="00CD02D7" w:rsidRPr="00FD4369">
              <w:rPr>
                <w:rFonts w:ascii="Rubik Light" w:hAnsi="Rubik Light" w:cs="Rubik Light"/>
                <w:b/>
              </w:rPr>
              <w:t>ondo: INSTITUTO ELECTORAL Y DE PARTICIPACIÓN CIUDADANA DE YUCATÁN</w:t>
            </w:r>
          </w:p>
        </w:tc>
      </w:tr>
      <w:tr w:rsidR="00A85020" w:rsidRPr="00FD4369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FD4369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Área de identificación</w:t>
            </w:r>
          </w:p>
        </w:tc>
      </w:tr>
      <w:tr w:rsidR="00FD64EB" w:rsidRPr="00FD4369" w:rsidTr="00FD64EB">
        <w:tc>
          <w:tcPr>
            <w:tcW w:w="1887" w:type="dxa"/>
          </w:tcPr>
          <w:p w:rsidR="00FD64EB" w:rsidRPr="00FD4369" w:rsidRDefault="00FD64EB" w:rsidP="00104480">
            <w:pPr>
              <w:jc w:val="both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FD4369" w:rsidRDefault="004C5CB0" w:rsidP="00FC3780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10 C</w:t>
            </w:r>
          </w:p>
        </w:tc>
        <w:tc>
          <w:tcPr>
            <w:tcW w:w="1607" w:type="dxa"/>
            <w:gridSpan w:val="2"/>
          </w:tcPr>
          <w:p w:rsidR="00FD64EB" w:rsidRPr="00FD4369" w:rsidRDefault="00FD64EB" w:rsidP="00FD64EB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Nombre de la sección</w:t>
            </w:r>
            <w:r w:rsidRPr="00FD4369">
              <w:rPr>
                <w:rFonts w:ascii="Rubik Light" w:hAnsi="Rubik Light" w:cs="Rubik Light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FD4369" w:rsidRDefault="004C5CB0" w:rsidP="00A85020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 CONTROL Y AUDITORÍA.</w:t>
            </w:r>
          </w:p>
        </w:tc>
      </w:tr>
      <w:tr w:rsidR="00AB609F" w:rsidRPr="00FD4369" w:rsidTr="00FD64EB">
        <w:tc>
          <w:tcPr>
            <w:tcW w:w="2122" w:type="dxa"/>
            <w:gridSpan w:val="2"/>
          </w:tcPr>
          <w:p w:rsidR="00AB609F" w:rsidRPr="00FD4369" w:rsidRDefault="00FD64EB" w:rsidP="00EE6CD7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2</w:t>
            </w:r>
            <w:r w:rsidR="00AB609F" w:rsidRPr="00FD4369">
              <w:rPr>
                <w:rFonts w:ascii="Rubik Light" w:hAnsi="Rubik Light" w:cs="Rubik Light"/>
                <w:b/>
              </w:rPr>
              <w:t>. C</w:t>
            </w:r>
            <w:r w:rsidR="00EE6CD7" w:rsidRPr="00FD4369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FD4369">
              <w:rPr>
                <w:rFonts w:ascii="Rubik Light" w:hAnsi="Rubik Light" w:cs="Rubik Light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FD4369" w:rsidRDefault="004C5CB0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10C.02</w:t>
            </w:r>
          </w:p>
        </w:tc>
        <w:tc>
          <w:tcPr>
            <w:tcW w:w="1984" w:type="dxa"/>
            <w:gridSpan w:val="4"/>
          </w:tcPr>
          <w:p w:rsidR="00AB609F" w:rsidRPr="00FD4369" w:rsidRDefault="006615D6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Nombre de la ser</w:t>
            </w:r>
            <w:r w:rsidR="00AB609F" w:rsidRPr="00FD4369">
              <w:rPr>
                <w:rFonts w:ascii="Rubik Light" w:hAnsi="Rubik Light" w:cs="Rubik Light"/>
                <w:b/>
              </w:rPr>
              <w:t>ie:</w:t>
            </w:r>
            <w:r w:rsidRPr="00FD4369">
              <w:rPr>
                <w:rFonts w:ascii="Rubik Light" w:hAnsi="Rubik Light" w:cs="Rubik Light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AB609F" w:rsidRPr="00FD4369" w:rsidRDefault="004C5CB0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PROGRAMAS DE TRABAJO</w:t>
            </w:r>
          </w:p>
          <w:p w:rsidR="00EE6CD7" w:rsidRPr="00FD4369" w:rsidRDefault="00EE6CD7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FD4369" w:rsidTr="00FD64EB">
        <w:trPr>
          <w:trHeight w:val="587"/>
        </w:trPr>
        <w:tc>
          <w:tcPr>
            <w:tcW w:w="2122" w:type="dxa"/>
            <w:gridSpan w:val="2"/>
          </w:tcPr>
          <w:p w:rsidR="00AB609F" w:rsidRPr="00FD4369" w:rsidRDefault="00191EC9" w:rsidP="00191EC9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3.</w:t>
            </w:r>
            <w:r w:rsidR="00AB609F" w:rsidRPr="00FD4369">
              <w:rPr>
                <w:rFonts w:ascii="Rubik Light" w:hAnsi="Rubik Light" w:cs="Rubik Light"/>
                <w:b/>
              </w:rPr>
              <w:t xml:space="preserve"> C</w:t>
            </w:r>
            <w:r w:rsidRPr="00FD4369">
              <w:rPr>
                <w:rFonts w:ascii="Rubik Light" w:hAnsi="Rubik Light" w:cs="Rubik Light"/>
                <w:b/>
              </w:rPr>
              <w:t xml:space="preserve">ódigo </w:t>
            </w:r>
            <w:r w:rsidR="00AB609F" w:rsidRPr="00FD4369">
              <w:rPr>
                <w:rFonts w:ascii="Rubik Light" w:hAnsi="Rubik Light" w:cs="Rubik Light"/>
                <w:b/>
              </w:rPr>
              <w:t xml:space="preserve">de la </w:t>
            </w:r>
            <w:proofErr w:type="spellStart"/>
            <w:r w:rsidR="00AB609F" w:rsidRPr="00FD436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AB609F" w:rsidRPr="00FD4369">
              <w:rPr>
                <w:rFonts w:ascii="Rubik Light" w:hAnsi="Rubik Light" w:cs="Rubik Light"/>
                <w:b/>
              </w:rPr>
              <w:t xml:space="preserve">: </w:t>
            </w:r>
          </w:p>
        </w:tc>
        <w:tc>
          <w:tcPr>
            <w:tcW w:w="1701" w:type="dxa"/>
            <w:gridSpan w:val="4"/>
          </w:tcPr>
          <w:p w:rsidR="00AB609F" w:rsidRPr="00FD4369" w:rsidRDefault="004C5CB0" w:rsidP="00565524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N/A</w:t>
            </w:r>
          </w:p>
        </w:tc>
        <w:tc>
          <w:tcPr>
            <w:tcW w:w="3118" w:type="dxa"/>
            <w:gridSpan w:val="5"/>
          </w:tcPr>
          <w:p w:rsidR="00AB609F" w:rsidRPr="00FD4369" w:rsidRDefault="00AB609F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 xml:space="preserve">Nombre de la </w:t>
            </w:r>
            <w:proofErr w:type="spellStart"/>
            <w:r w:rsidRPr="00FD436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Pr="00FD4369">
              <w:rPr>
                <w:rFonts w:ascii="Rubik Light" w:hAnsi="Rubik Light" w:cs="Rubik Light"/>
                <w:b/>
              </w:rPr>
              <w:t>:</w:t>
            </w:r>
          </w:p>
        </w:tc>
        <w:tc>
          <w:tcPr>
            <w:tcW w:w="2552" w:type="dxa"/>
            <w:gridSpan w:val="2"/>
          </w:tcPr>
          <w:p w:rsidR="00AB609F" w:rsidRPr="00FD4369" w:rsidRDefault="004C5CB0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N/A</w:t>
            </w:r>
          </w:p>
        </w:tc>
      </w:tr>
      <w:tr w:rsidR="008A385C" w:rsidRPr="00FD4369" w:rsidTr="00FC6880">
        <w:tc>
          <w:tcPr>
            <w:tcW w:w="9493" w:type="dxa"/>
            <w:gridSpan w:val="13"/>
          </w:tcPr>
          <w:p w:rsidR="0011765C" w:rsidRPr="00FD4369" w:rsidRDefault="00620C04" w:rsidP="00620C04">
            <w:pPr>
              <w:tabs>
                <w:tab w:val="left" w:pos="8088"/>
              </w:tabs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ab/>
            </w:r>
          </w:p>
          <w:p w:rsidR="008A385C" w:rsidRPr="00FD4369" w:rsidRDefault="00191EC9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4</w:t>
            </w:r>
            <w:r w:rsidR="008A385C" w:rsidRPr="00FD4369">
              <w:rPr>
                <w:rFonts w:ascii="Rubik Light" w:hAnsi="Rubik Light" w:cs="Rubik Light"/>
                <w:b/>
              </w:rPr>
              <w:t xml:space="preserve">. Descripción de la serie o </w:t>
            </w:r>
            <w:proofErr w:type="spellStart"/>
            <w:r w:rsidR="008A385C" w:rsidRPr="00FD4369">
              <w:rPr>
                <w:rFonts w:ascii="Rubik Light" w:hAnsi="Rubik Light" w:cs="Rubik Light"/>
                <w:b/>
              </w:rPr>
              <w:t>subserie</w:t>
            </w:r>
            <w:proofErr w:type="spellEnd"/>
            <w:r w:rsidR="008A385C" w:rsidRPr="00FD4369">
              <w:rPr>
                <w:rFonts w:ascii="Rubik Light" w:hAnsi="Rubik Light" w:cs="Rubik Light"/>
                <w:b/>
              </w:rPr>
              <w:t>:</w:t>
            </w:r>
          </w:p>
        </w:tc>
      </w:tr>
      <w:tr w:rsidR="0011765C" w:rsidRPr="00FD4369" w:rsidTr="00FC6880">
        <w:tc>
          <w:tcPr>
            <w:tcW w:w="9493" w:type="dxa"/>
            <w:gridSpan w:val="13"/>
          </w:tcPr>
          <w:p w:rsidR="0011765C" w:rsidRPr="00FD4369" w:rsidRDefault="0011765C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Asunto1.</w:t>
            </w:r>
          </w:p>
          <w:p w:rsidR="0011765C" w:rsidRPr="00FD4369" w:rsidRDefault="004C5CB0" w:rsidP="00191EC9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Información que corresponde a las actividades que estarán programadas para el año en curso.</w:t>
            </w:r>
          </w:p>
          <w:p w:rsidR="004575EB" w:rsidRPr="00FD4369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FD4369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  <w:p w:rsidR="004575EB" w:rsidRPr="00FD4369" w:rsidRDefault="004575EB" w:rsidP="00191EC9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04480" w:rsidRPr="00FD4369" w:rsidTr="00191EC9">
        <w:tc>
          <w:tcPr>
            <w:tcW w:w="3256" w:type="dxa"/>
            <w:gridSpan w:val="3"/>
          </w:tcPr>
          <w:p w:rsidR="00104480" w:rsidRPr="00FD4369" w:rsidRDefault="00191EC9" w:rsidP="00435AA4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5</w:t>
            </w:r>
            <w:r w:rsidR="001B30A0" w:rsidRPr="00FD4369">
              <w:rPr>
                <w:rFonts w:ascii="Rubik Light" w:hAnsi="Rubik Light" w:cs="Rubik Light"/>
                <w:b/>
              </w:rPr>
              <w:t>.</w:t>
            </w:r>
            <w:r w:rsidR="001B30A0" w:rsidRPr="00FD4369">
              <w:rPr>
                <w:rFonts w:ascii="Rubik Light" w:hAnsi="Rubik Light" w:cs="Rubik Light"/>
              </w:rPr>
              <w:t xml:space="preserve"> </w:t>
            </w:r>
            <w:r w:rsidR="00104480" w:rsidRPr="00FD4369">
              <w:rPr>
                <w:rFonts w:ascii="Rubik Light" w:hAnsi="Rubik Light" w:cs="Rubik Light"/>
                <w:b/>
              </w:rPr>
              <w:t>Documentación de esta serie que deberá integrar el expediente de acuerdo al asunto</w:t>
            </w:r>
            <w:r w:rsidRPr="00FD4369">
              <w:rPr>
                <w:rFonts w:ascii="Rubik Light" w:hAnsi="Rubik Light" w:cs="Rubik Light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104480" w:rsidRPr="00FD4369" w:rsidRDefault="004C5CB0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1. Programa de trabajo. (Físico)</w:t>
            </w:r>
          </w:p>
          <w:p w:rsidR="004C5CB0" w:rsidRPr="00FD4369" w:rsidRDefault="004C5CB0" w:rsidP="001F21BA">
            <w:pPr>
              <w:pStyle w:val="Prrafodelista"/>
              <w:ind w:left="720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2. Correo de solicitud de presentación. (Físico)</w:t>
            </w:r>
          </w:p>
        </w:tc>
      </w:tr>
      <w:tr w:rsidR="00AB609F" w:rsidRPr="00FD4369" w:rsidTr="00FC6880">
        <w:tc>
          <w:tcPr>
            <w:tcW w:w="9493" w:type="dxa"/>
            <w:gridSpan w:val="13"/>
          </w:tcPr>
          <w:p w:rsidR="00AB609F" w:rsidRPr="00FD4369" w:rsidRDefault="00AB609F" w:rsidP="00AB609F">
            <w:pPr>
              <w:pStyle w:val="Prrafodelista"/>
              <w:ind w:left="720"/>
              <w:rPr>
                <w:rFonts w:ascii="Rubik Light" w:hAnsi="Rubik Light" w:cs="Rubik Light"/>
              </w:rPr>
            </w:pPr>
          </w:p>
        </w:tc>
      </w:tr>
      <w:tr w:rsidR="0011765C" w:rsidRPr="00FD4369" w:rsidTr="00FC6880">
        <w:tc>
          <w:tcPr>
            <w:tcW w:w="9493" w:type="dxa"/>
            <w:gridSpan w:val="13"/>
          </w:tcPr>
          <w:p w:rsidR="0011765C" w:rsidRPr="00FD4369" w:rsidRDefault="0011765C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 xml:space="preserve">Asunto 2 </w:t>
            </w:r>
          </w:p>
          <w:p w:rsidR="006D154C" w:rsidRPr="00FD4369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FD4369" w:rsidTr="00191EC9">
        <w:tc>
          <w:tcPr>
            <w:tcW w:w="3256" w:type="dxa"/>
            <w:gridSpan w:val="3"/>
          </w:tcPr>
          <w:p w:rsidR="002B6D11" w:rsidRPr="00FD4369" w:rsidRDefault="002B6D11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Documentación</w:t>
            </w:r>
          </w:p>
          <w:p w:rsidR="00547B8D" w:rsidRPr="00FD4369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FD4369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AB609F" w:rsidRPr="00FD4369" w:rsidTr="00547B8D">
        <w:trPr>
          <w:trHeight w:val="289"/>
        </w:trPr>
        <w:tc>
          <w:tcPr>
            <w:tcW w:w="9493" w:type="dxa"/>
            <w:gridSpan w:val="13"/>
          </w:tcPr>
          <w:p w:rsidR="006D154C" w:rsidRPr="00FD4369" w:rsidRDefault="006D154C" w:rsidP="00130993">
            <w:pPr>
              <w:rPr>
                <w:rFonts w:ascii="Rubik Light" w:hAnsi="Rubik Light" w:cs="Rubik Light"/>
              </w:rPr>
            </w:pPr>
          </w:p>
        </w:tc>
      </w:tr>
      <w:tr w:rsidR="0011765C" w:rsidRPr="00FD4369" w:rsidTr="00FC6880">
        <w:tc>
          <w:tcPr>
            <w:tcW w:w="9493" w:type="dxa"/>
            <w:gridSpan w:val="13"/>
          </w:tcPr>
          <w:p w:rsidR="0011765C" w:rsidRPr="00FD4369" w:rsidRDefault="0011765C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Asunto 3</w:t>
            </w:r>
          </w:p>
          <w:p w:rsidR="006D154C" w:rsidRPr="00FD4369" w:rsidRDefault="006D154C" w:rsidP="00130993">
            <w:pPr>
              <w:rPr>
                <w:rFonts w:ascii="Rubik Light" w:hAnsi="Rubik Light" w:cs="Rubik Light"/>
                <w:b/>
              </w:rPr>
            </w:pPr>
          </w:p>
        </w:tc>
      </w:tr>
      <w:tr w:rsidR="002B6D11" w:rsidRPr="00FD4369" w:rsidTr="00191EC9">
        <w:tc>
          <w:tcPr>
            <w:tcW w:w="3256" w:type="dxa"/>
            <w:gridSpan w:val="3"/>
          </w:tcPr>
          <w:p w:rsidR="002B6D11" w:rsidRPr="00FD4369" w:rsidRDefault="002B6D11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Documentación</w:t>
            </w:r>
          </w:p>
          <w:p w:rsidR="00547B8D" w:rsidRPr="00FD4369" w:rsidRDefault="00547B8D" w:rsidP="00130993">
            <w:pPr>
              <w:rPr>
                <w:rFonts w:ascii="Rubik Light" w:hAnsi="Rubik Light" w:cs="Rubik Light"/>
              </w:rPr>
            </w:pPr>
          </w:p>
        </w:tc>
        <w:tc>
          <w:tcPr>
            <w:tcW w:w="6237" w:type="dxa"/>
            <w:gridSpan w:val="10"/>
          </w:tcPr>
          <w:p w:rsidR="002B6D11" w:rsidRPr="00FD4369" w:rsidRDefault="002B6D11" w:rsidP="00130993">
            <w:pPr>
              <w:rPr>
                <w:rFonts w:ascii="Rubik Light" w:hAnsi="Rubik Light" w:cs="Rubik Light"/>
              </w:rPr>
            </w:pPr>
          </w:p>
        </w:tc>
      </w:tr>
      <w:tr w:rsidR="00547B8D" w:rsidRPr="00FD4369" w:rsidTr="001F2D66">
        <w:trPr>
          <w:trHeight w:val="2297"/>
        </w:trPr>
        <w:tc>
          <w:tcPr>
            <w:tcW w:w="9493" w:type="dxa"/>
            <w:gridSpan w:val="13"/>
          </w:tcPr>
          <w:p w:rsidR="00547B8D" w:rsidRPr="00FD4369" w:rsidRDefault="00547B8D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lastRenderedPageBreak/>
              <w:t>6. Marco jurídico que fundamenta la serie:</w:t>
            </w:r>
          </w:p>
          <w:p w:rsidR="00670963" w:rsidRPr="00670963" w:rsidRDefault="00BE01BB" w:rsidP="00670963">
            <w:pPr>
              <w:rPr>
                <w:rFonts w:ascii="Rubik Light" w:eastAsiaTheme="minorHAnsi" w:hAnsi="Rubik Light" w:cs="Rubik Light"/>
                <w:lang w:val="es-MX"/>
              </w:rPr>
            </w:pPr>
            <w:r w:rsidRPr="00FD4369">
              <w:rPr>
                <w:rFonts w:ascii="Rubik Light" w:hAnsi="Rubik Light" w:cs="Rubik Light"/>
              </w:rPr>
              <w:t>Artículos 137 Y 140 fracción XV de la Ley De Instituciones Y Procedimientos Electorales Del Estado De Yucatán.</w:t>
            </w:r>
            <w:r w:rsidR="00670963">
              <w:rPr>
                <w:rFonts w:ascii="Rubik Light" w:hAnsi="Rubik Light" w:cs="Rubik Light"/>
              </w:rPr>
              <w:t xml:space="preserve"> </w:t>
            </w:r>
            <w:r w:rsidR="00670963" w:rsidRPr="00670963">
              <w:rPr>
                <w:rFonts w:ascii="Rubik Light" w:hAnsi="Rubik Light" w:cs="Rubik Light"/>
                <w:b/>
                <w:bCs/>
              </w:rPr>
              <w:t>Decreto 198/2014</w:t>
            </w:r>
            <w:r w:rsidR="00670963" w:rsidRPr="0067096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="00670963" w:rsidRPr="00670963">
              <w:rPr>
                <w:rFonts w:ascii="Rubik Light" w:hAnsi="Rubik Light" w:cs="Rubik Light"/>
              </w:rPr>
              <w:t>Junio</w:t>
            </w:r>
            <w:proofErr w:type="gramEnd"/>
            <w:r w:rsidR="00670963" w:rsidRPr="00670963">
              <w:rPr>
                <w:rFonts w:ascii="Rubik Light" w:hAnsi="Rubik Light" w:cs="Rubik Light"/>
              </w:rPr>
              <w:t xml:space="preserve"> de 2014</w:t>
            </w:r>
          </w:p>
          <w:p w:rsidR="00670963" w:rsidRPr="00670963" w:rsidRDefault="00670963" w:rsidP="00670963">
            <w:pPr>
              <w:rPr>
                <w:rFonts w:ascii="Rubik Light" w:hAnsi="Rubik Light" w:cs="Rubik Light"/>
              </w:rPr>
            </w:pPr>
            <w:r w:rsidRPr="00670963">
              <w:rPr>
                <w:rFonts w:ascii="Rubik Light" w:hAnsi="Rubik Light" w:cs="Rubik Light"/>
              </w:rPr>
              <w:t xml:space="preserve">Última reforma, </w:t>
            </w:r>
            <w:r w:rsidRPr="00670963">
              <w:rPr>
                <w:rFonts w:ascii="Rubik Light" w:hAnsi="Rubik Light" w:cs="Rubik Light"/>
                <w:b/>
                <w:bCs/>
              </w:rPr>
              <w:t>Decreto 655/2023</w:t>
            </w:r>
            <w:r w:rsidRPr="00670963">
              <w:rPr>
                <w:rFonts w:ascii="Rubik Light" w:hAnsi="Rubik Light" w:cs="Rubik Light"/>
              </w:rPr>
              <w:t xml:space="preserve">, publicado en el Diario Oficial del Gobierno del Estado de Yucatán el 28 de </w:t>
            </w:r>
            <w:proofErr w:type="gramStart"/>
            <w:r w:rsidRPr="00670963">
              <w:rPr>
                <w:rFonts w:ascii="Rubik Light" w:hAnsi="Rubik Light" w:cs="Rubik Light"/>
              </w:rPr>
              <w:t>Junio</w:t>
            </w:r>
            <w:proofErr w:type="gramEnd"/>
            <w:r w:rsidRPr="00670963">
              <w:rPr>
                <w:rFonts w:ascii="Rubik Light" w:hAnsi="Rubik Light" w:cs="Rubik Light"/>
              </w:rPr>
              <w:t xml:space="preserve"> de 2023. </w:t>
            </w:r>
          </w:p>
          <w:p w:rsidR="00670963" w:rsidRPr="00FD4369" w:rsidRDefault="00670963" w:rsidP="00BE01BB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="00191EC9" w:rsidRPr="00FD4369" w:rsidTr="006D154C">
        <w:trPr>
          <w:trHeight w:val="3109"/>
        </w:trPr>
        <w:tc>
          <w:tcPr>
            <w:tcW w:w="9493" w:type="dxa"/>
            <w:gridSpan w:val="13"/>
          </w:tcPr>
          <w:p w:rsidR="00191EC9" w:rsidRPr="00FD4369" w:rsidRDefault="00191EC9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7. Actividades inherentes a la serie:</w:t>
            </w:r>
          </w:p>
          <w:p w:rsidR="00191EC9" w:rsidRPr="00FD4369" w:rsidRDefault="00191EC9" w:rsidP="00130993">
            <w:pPr>
              <w:rPr>
                <w:rFonts w:ascii="Rubik Light" w:hAnsi="Rubik Light" w:cs="Rubik Light"/>
                <w:b/>
              </w:rPr>
            </w:pPr>
          </w:p>
          <w:p w:rsidR="004C5CB0" w:rsidRPr="00FD4369" w:rsidRDefault="004C5CB0" w:rsidP="004C5CB0">
            <w:pPr>
              <w:pStyle w:val="Prrafodelista"/>
              <w:numPr>
                <w:ilvl w:val="0"/>
                <w:numId w:val="3"/>
              </w:numPr>
              <w:tabs>
                <w:tab w:val="left" w:pos="831"/>
              </w:tabs>
              <w:autoSpaceDE/>
              <w:autoSpaceDN/>
              <w:spacing w:line="280" w:lineRule="auto"/>
              <w:ind w:right="128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Verificar que las diversas áreas administrativas del Instituto que hubieren recibido,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manejado,</w:t>
            </w:r>
            <w:r w:rsidRPr="00FD4369">
              <w:rPr>
                <w:rFonts w:ascii="Rubik Light" w:hAnsi="Rubik Light" w:cs="Rubik Light"/>
                <w:w w:val="6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administrado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o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ejercido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recursos,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hagan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conforme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normatividad</w:t>
            </w:r>
            <w:r w:rsidRPr="00FD4369">
              <w:rPr>
                <w:rFonts w:ascii="Rubik Light" w:hAnsi="Rubik Light" w:cs="Rubik Light"/>
                <w:spacing w:val="-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aplicable,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programas</w:t>
            </w:r>
            <w:r w:rsidRPr="00FD4369">
              <w:rPr>
                <w:rFonts w:ascii="Rubik Light" w:hAnsi="Rubik Light" w:cs="Rubik Light"/>
                <w:w w:val="1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aprobados</w:t>
            </w:r>
            <w:r w:rsidRPr="00FD4369">
              <w:rPr>
                <w:rFonts w:ascii="Rubik Light" w:hAnsi="Rubik Light" w:cs="Rubik Light"/>
                <w:spacing w:val="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montos</w:t>
            </w:r>
            <w:r w:rsidRPr="00FD4369">
              <w:rPr>
                <w:rFonts w:ascii="Rubik Light" w:hAnsi="Rubik Light" w:cs="Rubik Light"/>
                <w:spacing w:val="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autorizados,</w:t>
            </w:r>
            <w:r w:rsidRPr="00FD4369">
              <w:rPr>
                <w:rFonts w:ascii="Rubik Light" w:hAnsi="Rubik Light" w:cs="Rubik Light"/>
                <w:spacing w:val="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así</w:t>
            </w:r>
            <w:r w:rsidRPr="00FD4369">
              <w:rPr>
                <w:rFonts w:ascii="Rubik Light" w:hAnsi="Rubik Light" w:cs="Rubik Light"/>
                <w:spacing w:val="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como,</w:t>
            </w:r>
            <w:r w:rsidRPr="00FD4369">
              <w:rPr>
                <w:rFonts w:ascii="Rubik Light" w:hAnsi="Rubik Light" w:cs="Rubik Light"/>
                <w:spacing w:val="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el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caso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egresos,</w:t>
            </w:r>
            <w:r w:rsidRPr="00FD4369">
              <w:rPr>
                <w:rFonts w:ascii="Rubik Light" w:hAnsi="Rubik Light" w:cs="Rubik Light"/>
                <w:spacing w:val="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cargo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</w:t>
            </w:r>
            <w:r w:rsidRPr="00FD4369">
              <w:rPr>
                <w:rFonts w:ascii="Rubik Light" w:hAnsi="Rubik Light" w:cs="Rubik Light"/>
                <w:spacing w:val="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las</w:t>
            </w:r>
            <w:r w:rsidRPr="00FD4369">
              <w:rPr>
                <w:rFonts w:ascii="Rubik Light" w:hAnsi="Rubik Light" w:cs="Rubik Light"/>
                <w:spacing w:val="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partidas</w:t>
            </w:r>
            <w:r w:rsidRPr="00FD4369">
              <w:rPr>
                <w:rFonts w:ascii="Rubik Light" w:hAnsi="Rubik Light" w:cs="Rubik Light"/>
                <w:spacing w:val="-5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correspondientes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apego</w:t>
            </w:r>
            <w:r w:rsidRPr="00FD4369">
              <w:rPr>
                <w:rFonts w:ascii="Rubik Light" w:hAnsi="Rubik Light" w:cs="Rubik Light"/>
                <w:spacing w:val="4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</w:t>
            </w:r>
            <w:r w:rsidRPr="00FD4369">
              <w:rPr>
                <w:rFonts w:ascii="Rubik Light" w:hAnsi="Rubik Light" w:cs="Rubik Light"/>
                <w:spacing w:val="3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las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disposiciones</w:t>
            </w:r>
            <w:r w:rsidRPr="00FD4369">
              <w:rPr>
                <w:rFonts w:ascii="Rubik Light" w:hAnsi="Rubik Light" w:cs="Rubik Light"/>
                <w:spacing w:val="3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legales,</w:t>
            </w:r>
            <w:r w:rsidRPr="00FD4369">
              <w:rPr>
                <w:rFonts w:ascii="Rubik Light" w:hAnsi="Rubik Light" w:cs="Rubik Light"/>
                <w:spacing w:val="4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reglamentarias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proofErr w:type="gramStart"/>
            <w:r w:rsidRPr="00FD4369">
              <w:rPr>
                <w:rFonts w:ascii="Rubik Light" w:hAnsi="Rubik Light" w:cs="Rubik Light"/>
              </w:rPr>
              <w:t xml:space="preserve">administrativas </w:t>
            </w:r>
            <w:r w:rsidRPr="00FD4369">
              <w:rPr>
                <w:rFonts w:ascii="Rubik Light" w:hAnsi="Rubik Light" w:cs="Rubik Light"/>
                <w:spacing w:val="-5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conducentes</w:t>
            </w:r>
            <w:proofErr w:type="gramEnd"/>
            <w:r w:rsidRPr="00FD4369">
              <w:rPr>
                <w:rFonts w:ascii="Rubik Light" w:hAnsi="Rubik Light" w:cs="Rubik Light"/>
                <w:spacing w:val="-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través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realización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-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auditorías.</w:t>
            </w:r>
          </w:p>
          <w:p w:rsidR="004C5CB0" w:rsidRPr="00FD4369" w:rsidRDefault="004C5CB0" w:rsidP="004C5CB0">
            <w:pPr>
              <w:pStyle w:val="Prrafodelista"/>
              <w:numPr>
                <w:ilvl w:val="0"/>
                <w:numId w:val="3"/>
              </w:numPr>
              <w:tabs>
                <w:tab w:val="left" w:pos="838"/>
              </w:tabs>
              <w:autoSpaceDE/>
              <w:autoSpaceDN/>
              <w:spacing w:before="122" w:line="280" w:lineRule="auto"/>
              <w:ind w:left="837" w:right="119" w:hanging="360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Recibir,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resguardar,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inscribir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-1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mantener</w:t>
            </w:r>
            <w:r w:rsidRPr="00FD4369">
              <w:rPr>
                <w:rFonts w:ascii="Rubik Light" w:hAnsi="Rubik Light" w:cs="Rubik Light"/>
                <w:spacing w:val="-1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actualizada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</w:t>
            </w:r>
            <w:r w:rsidRPr="00FD4369">
              <w:rPr>
                <w:rFonts w:ascii="Rubik Light" w:hAnsi="Rubik Light" w:cs="Rubik Light"/>
                <w:spacing w:val="-1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información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correspondiente</w:t>
            </w:r>
            <w:r w:rsidRPr="00FD4369">
              <w:rPr>
                <w:rFonts w:ascii="Rubik Light" w:hAnsi="Rubik Light" w:cs="Rubik Light"/>
                <w:spacing w:val="-2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del</w:t>
            </w:r>
            <w:r w:rsidRPr="00FD4369">
              <w:rPr>
                <w:rFonts w:ascii="Rubik Light" w:hAnsi="Rubik Light" w:cs="Rubik Light"/>
                <w:spacing w:val="-2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sistema</w:t>
            </w:r>
            <w:r w:rsidRPr="00FD4369">
              <w:rPr>
                <w:rFonts w:ascii="Rubik Light" w:hAnsi="Rubik Light" w:cs="Rubik Light"/>
                <w:w w:val="103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 evolución patrimonial, de declaración de intereses y constancia de presentación</w:t>
            </w:r>
            <w:r w:rsidRPr="00FD4369">
              <w:rPr>
                <w:rFonts w:ascii="Rubik Light" w:hAnsi="Rubik Light" w:cs="Rubik Light"/>
                <w:spacing w:val="5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w w:val="10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declaración fiscal; de todos los servidores públicos del Instituto, de conformidad con</w:t>
            </w:r>
            <w:r w:rsidRPr="00FD4369">
              <w:rPr>
                <w:rFonts w:ascii="Rubik Light" w:hAnsi="Rubik Light" w:cs="Rubik Light"/>
                <w:spacing w:val="-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</w:t>
            </w:r>
            <w:r w:rsidRPr="00FD4369">
              <w:rPr>
                <w:rFonts w:ascii="Rubik Light" w:hAnsi="Rubik Light" w:cs="Rubik Light"/>
                <w:w w:val="10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normatividad aplicable en materia de combate a la corrupción y la ley en materia</w:t>
            </w:r>
            <w:r w:rsidRPr="00FD4369">
              <w:rPr>
                <w:rFonts w:ascii="Rubik Light" w:hAnsi="Rubik Light" w:cs="Rubik Light"/>
                <w:spacing w:val="1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w w:val="10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responsabilidades administrativas del estado de Yucatán o las leyes aplicables en la</w:t>
            </w:r>
            <w:r w:rsidRPr="00FD4369">
              <w:rPr>
                <w:rFonts w:ascii="Rubik Light" w:hAnsi="Rubik Light" w:cs="Rubik Light"/>
                <w:spacing w:val="2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materia,</w:t>
            </w:r>
            <w:r w:rsidRPr="00FD4369">
              <w:rPr>
                <w:rFonts w:ascii="Rubik Light" w:hAnsi="Rubik Light" w:cs="Rubik Light"/>
                <w:w w:val="6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tiempos</w:t>
            </w:r>
            <w:r w:rsidRPr="00FD4369">
              <w:rPr>
                <w:rFonts w:ascii="Rubik Light" w:hAnsi="Rubik Light" w:cs="Rubik Light"/>
                <w:spacing w:val="-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establecidos,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brindando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para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ello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la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asesoría</w:t>
            </w:r>
            <w:r w:rsidRPr="00FD4369">
              <w:rPr>
                <w:rFonts w:ascii="Rubik Light" w:hAnsi="Rubik Light" w:cs="Rubik Light"/>
                <w:spacing w:val="-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correspondiente.</w:t>
            </w:r>
          </w:p>
          <w:p w:rsidR="004C5CB0" w:rsidRPr="00FD4369" w:rsidRDefault="004C5CB0" w:rsidP="004C5CB0">
            <w:pPr>
              <w:pStyle w:val="Prrafodelista"/>
              <w:numPr>
                <w:ilvl w:val="0"/>
                <w:numId w:val="3"/>
              </w:numPr>
              <w:tabs>
                <w:tab w:val="left" w:pos="838"/>
              </w:tabs>
              <w:autoSpaceDE/>
              <w:autoSpaceDN/>
              <w:spacing w:before="122" w:line="280" w:lineRule="auto"/>
              <w:ind w:left="837" w:right="117" w:hanging="360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Recibir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denuncias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o</w:t>
            </w:r>
            <w:r w:rsidRPr="00FD4369">
              <w:rPr>
                <w:rFonts w:ascii="Rubik Light" w:hAnsi="Rubik Light" w:cs="Rubik Light"/>
                <w:spacing w:val="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quejas</w:t>
            </w:r>
            <w:r w:rsidRPr="00FD4369">
              <w:rPr>
                <w:rFonts w:ascii="Rubik Light" w:hAnsi="Rubik Light" w:cs="Rubik Light"/>
                <w:spacing w:val="1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directamente</w:t>
            </w:r>
            <w:r w:rsidRPr="00FD4369">
              <w:rPr>
                <w:rFonts w:ascii="Rubik Light" w:hAnsi="Rubik Light" w:cs="Rubik Light"/>
                <w:spacing w:val="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relacionadas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el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uso</w:t>
            </w:r>
            <w:r w:rsidRPr="00FD4369">
              <w:rPr>
                <w:rFonts w:ascii="Rubik Light" w:hAnsi="Rubik Light" w:cs="Rubik Light"/>
                <w:spacing w:val="1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disposición</w:t>
            </w:r>
            <w:r w:rsidRPr="00FD4369">
              <w:rPr>
                <w:rFonts w:ascii="Rubik Light" w:hAnsi="Rubik Light" w:cs="Rubik Light"/>
                <w:spacing w:val="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ingresos y</w:t>
            </w:r>
            <w:r w:rsidRPr="00FD4369">
              <w:rPr>
                <w:rFonts w:ascii="Rubik Light" w:hAnsi="Rubik Light" w:cs="Rubik Light"/>
                <w:spacing w:val="-13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recursos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del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Instituto,</w:t>
            </w:r>
            <w:r w:rsidRPr="00FD4369">
              <w:rPr>
                <w:rFonts w:ascii="Rubik Light" w:hAnsi="Rubik Light" w:cs="Rubik Light"/>
                <w:spacing w:val="-1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así</w:t>
            </w:r>
            <w:r w:rsidRPr="00FD4369">
              <w:rPr>
                <w:rFonts w:ascii="Rubik Light" w:hAnsi="Rubik Light" w:cs="Rubik Light"/>
                <w:spacing w:val="-4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como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el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desempeño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sus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funciones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por</w:t>
            </w:r>
            <w:r w:rsidRPr="00FD4369">
              <w:rPr>
                <w:rFonts w:ascii="Rubik Light" w:hAnsi="Rubik Light" w:cs="Rubik Light"/>
                <w:spacing w:val="-1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parte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-1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servidores públicos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del</w:t>
            </w:r>
            <w:r w:rsidRPr="00FD4369">
              <w:rPr>
                <w:rFonts w:ascii="Rubik Light" w:hAnsi="Rubik Light" w:cs="Rubik Light"/>
                <w:spacing w:val="-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mismo</w:t>
            </w:r>
            <w:r w:rsidRPr="00FD4369">
              <w:rPr>
                <w:rFonts w:ascii="Rubik Light" w:hAnsi="Rubik Light" w:cs="Rubik Light"/>
                <w:spacing w:val="-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desahogar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procedimientos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</w:t>
            </w:r>
            <w:r w:rsidRPr="00FD4369">
              <w:rPr>
                <w:rFonts w:ascii="Rubik Light" w:hAnsi="Rubik Light" w:cs="Rubik Light"/>
                <w:spacing w:val="-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que</w:t>
            </w:r>
            <w:r w:rsidRPr="00FD4369">
              <w:rPr>
                <w:rFonts w:ascii="Rubik Light" w:hAnsi="Rubik Light" w:cs="Rubik Light"/>
                <w:spacing w:val="-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haya</w:t>
            </w:r>
            <w:r w:rsidRPr="00FD4369">
              <w:rPr>
                <w:rFonts w:ascii="Rubik Light" w:hAnsi="Rubik Light" w:cs="Rubik Light"/>
                <w:spacing w:val="-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lugar, de conformidad a la Ley de Responsabilidades Administrativas del Estado de Yucatán.</w:t>
            </w:r>
          </w:p>
          <w:p w:rsidR="004C5CB0" w:rsidRPr="00FD4369" w:rsidRDefault="004C5CB0" w:rsidP="004C5CB0">
            <w:pPr>
              <w:pStyle w:val="Prrafodelista"/>
              <w:numPr>
                <w:ilvl w:val="0"/>
                <w:numId w:val="3"/>
              </w:numPr>
              <w:tabs>
                <w:tab w:val="left" w:pos="838"/>
              </w:tabs>
              <w:autoSpaceDE/>
              <w:autoSpaceDN/>
              <w:spacing w:before="122" w:line="280" w:lineRule="auto"/>
              <w:ind w:left="837" w:right="122" w:hanging="360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Establecer</w:t>
            </w:r>
            <w:r w:rsidRPr="00FD4369">
              <w:rPr>
                <w:rFonts w:ascii="Rubik Light" w:hAnsi="Rubik Light" w:cs="Rubik Light"/>
                <w:spacing w:val="2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3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mecanismos</w:t>
            </w:r>
            <w:r w:rsidRPr="00FD4369">
              <w:rPr>
                <w:rFonts w:ascii="Rubik Light" w:hAnsi="Rubik Light" w:cs="Rubik Light"/>
                <w:spacing w:val="2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2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orientación</w:t>
            </w:r>
            <w:r w:rsidRPr="00FD4369">
              <w:rPr>
                <w:rFonts w:ascii="Rubik Light" w:hAnsi="Rubik Light" w:cs="Rubik Light"/>
                <w:spacing w:val="3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y</w:t>
            </w:r>
            <w:r w:rsidRPr="00FD4369">
              <w:rPr>
                <w:rFonts w:ascii="Rubik Light" w:hAnsi="Rubik Light" w:cs="Rubik Light"/>
                <w:spacing w:val="2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cursos</w:t>
            </w:r>
            <w:r w:rsidRPr="00FD4369">
              <w:rPr>
                <w:rFonts w:ascii="Rubik Light" w:hAnsi="Rubik Light" w:cs="Rubik Light"/>
                <w:spacing w:val="33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2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capacitación</w:t>
            </w:r>
            <w:r w:rsidRPr="00FD4369">
              <w:rPr>
                <w:rFonts w:ascii="Rubik Light" w:hAnsi="Rubik Light" w:cs="Rubik Light"/>
                <w:spacing w:val="2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que</w:t>
            </w:r>
            <w:r w:rsidRPr="00FD4369">
              <w:rPr>
                <w:rFonts w:ascii="Rubik Light" w:hAnsi="Rubik Light" w:cs="Rubik Light"/>
                <w:spacing w:val="2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resulten</w:t>
            </w:r>
            <w:r w:rsidRPr="00FD4369">
              <w:rPr>
                <w:rFonts w:ascii="Rubik Light" w:hAnsi="Rubik Light" w:cs="Rubik Light"/>
                <w:spacing w:val="2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necesarios para</w:t>
            </w:r>
            <w:r w:rsidRPr="00FD4369">
              <w:rPr>
                <w:rFonts w:ascii="Rubik Light" w:hAnsi="Rubik Light" w:cs="Rubik Light"/>
                <w:spacing w:val="2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que</w:t>
            </w:r>
            <w:r w:rsidRPr="00FD4369">
              <w:rPr>
                <w:rFonts w:ascii="Rubik Light" w:hAnsi="Rubik Light" w:cs="Rubik Light"/>
                <w:spacing w:val="2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servidores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públicos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del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Instituto</w:t>
            </w:r>
            <w:r w:rsidRPr="00FD4369">
              <w:rPr>
                <w:rFonts w:ascii="Rubik Light" w:hAnsi="Rubik Light" w:cs="Rubik Light"/>
                <w:spacing w:val="27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cumplan</w:t>
            </w:r>
            <w:r w:rsidRPr="00FD4369">
              <w:rPr>
                <w:rFonts w:ascii="Rubik Light" w:hAnsi="Rubik Light" w:cs="Rubik Light"/>
                <w:spacing w:val="2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adecuadamente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</w:t>
            </w:r>
            <w:r w:rsidRPr="00FD4369">
              <w:rPr>
                <w:rFonts w:ascii="Rubik Light" w:hAnsi="Rubik Light" w:cs="Rubik Light"/>
                <w:spacing w:val="26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sus responsabilidades</w:t>
            </w:r>
            <w:r w:rsidRPr="00FD4369">
              <w:rPr>
                <w:rFonts w:ascii="Rubik Light" w:hAnsi="Rubik Light" w:cs="Rubik Light"/>
                <w:spacing w:val="-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administrativas.</w:t>
            </w:r>
          </w:p>
          <w:p w:rsidR="004C5CB0" w:rsidRPr="00FD4369" w:rsidRDefault="004C5CB0" w:rsidP="004C5CB0">
            <w:pPr>
              <w:pStyle w:val="Prrafodelista"/>
              <w:numPr>
                <w:ilvl w:val="0"/>
                <w:numId w:val="3"/>
              </w:numPr>
              <w:tabs>
                <w:tab w:val="left" w:pos="838"/>
              </w:tabs>
              <w:autoSpaceDE/>
              <w:autoSpaceDN/>
              <w:spacing w:before="119" w:line="283" w:lineRule="auto"/>
              <w:ind w:left="837" w:right="126" w:hanging="360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Intervenir</w:t>
            </w:r>
            <w:r w:rsidRPr="00FD4369">
              <w:rPr>
                <w:rFonts w:ascii="Rubik Light" w:hAnsi="Rubik Light" w:cs="Rubik Light"/>
                <w:spacing w:val="4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</w:t>
            </w:r>
            <w:r w:rsidRPr="00FD4369">
              <w:rPr>
                <w:rFonts w:ascii="Rubik Light" w:hAnsi="Rubik Light" w:cs="Rubik Light"/>
                <w:spacing w:val="4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3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procesos</w:t>
            </w:r>
            <w:r w:rsidRPr="00FD4369">
              <w:rPr>
                <w:rFonts w:ascii="Rubik Light" w:hAnsi="Rubik Light" w:cs="Rubik Light"/>
                <w:spacing w:val="40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3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entrega-recepción</w:t>
            </w:r>
            <w:r w:rsidRPr="00FD4369">
              <w:rPr>
                <w:rFonts w:ascii="Rubik Light" w:hAnsi="Rubik Light" w:cs="Rubik Light"/>
                <w:spacing w:val="3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por</w:t>
            </w:r>
            <w:r w:rsidRPr="00FD4369">
              <w:rPr>
                <w:rFonts w:ascii="Rubik Light" w:hAnsi="Rubik Light" w:cs="Rubik Light"/>
                <w:spacing w:val="3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inicio</w:t>
            </w:r>
            <w:r w:rsidRPr="00FD4369">
              <w:rPr>
                <w:rFonts w:ascii="Rubik Light" w:hAnsi="Rubik Light" w:cs="Rubik Light"/>
                <w:spacing w:val="3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o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conclusión</w:t>
            </w:r>
            <w:r w:rsidRPr="00FD4369">
              <w:rPr>
                <w:rFonts w:ascii="Rubik Light" w:hAnsi="Rubik Light" w:cs="Rubik Light"/>
                <w:spacing w:val="38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3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encargo</w:t>
            </w:r>
            <w:r w:rsidRPr="00FD4369">
              <w:rPr>
                <w:rFonts w:ascii="Rubik Light" w:hAnsi="Rubik Light" w:cs="Rubik Light"/>
                <w:spacing w:val="4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39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los</w:t>
            </w:r>
            <w:r w:rsidRPr="00FD4369">
              <w:rPr>
                <w:rFonts w:ascii="Rubik Light" w:hAnsi="Rubik Light" w:cs="Rubik Light"/>
                <w:spacing w:val="-57"/>
              </w:rPr>
              <w:t xml:space="preserve">                  </w:t>
            </w:r>
            <w:r w:rsidRPr="00FD4369">
              <w:rPr>
                <w:rFonts w:ascii="Rubik Light" w:hAnsi="Rubik Light" w:cs="Rubik Light"/>
              </w:rPr>
              <w:t>servidores públicos que</w:t>
            </w:r>
            <w:r w:rsidRPr="00FD4369">
              <w:rPr>
                <w:rFonts w:ascii="Rubik Light" w:hAnsi="Rubik Light" w:cs="Rubik Light"/>
                <w:spacing w:val="-2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corresponda.</w:t>
            </w:r>
          </w:p>
          <w:p w:rsidR="004C5CB0" w:rsidRPr="00FD4369" w:rsidRDefault="004C5CB0" w:rsidP="0011765C">
            <w:pPr>
              <w:pStyle w:val="Prrafodelista"/>
              <w:numPr>
                <w:ilvl w:val="0"/>
                <w:numId w:val="3"/>
              </w:numPr>
              <w:tabs>
                <w:tab w:val="left" w:pos="838"/>
              </w:tabs>
              <w:autoSpaceDE/>
              <w:autoSpaceDN/>
              <w:spacing w:before="117" w:line="283" w:lineRule="auto"/>
              <w:ind w:left="837" w:right="130" w:hanging="360"/>
              <w:jc w:val="both"/>
              <w:rPr>
                <w:rFonts w:ascii="Rubik Light" w:eastAsia="Trebuchet MS" w:hAnsi="Rubik Light" w:cs="Rubik Light"/>
                <w:szCs w:val="20"/>
              </w:rPr>
            </w:pPr>
            <w:r w:rsidRPr="00FD4369">
              <w:rPr>
                <w:rFonts w:ascii="Rubik Light" w:hAnsi="Rubik Light" w:cs="Rubik Light"/>
              </w:rPr>
              <w:t>Coadyuvar</w:t>
            </w:r>
            <w:r w:rsidRPr="00FD4369">
              <w:rPr>
                <w:rFonts w:ascii="Rubik Light" w:hAnsi="Rubik Light" w:cs="Rubik Light"/>
                <w:spacing w:val="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con las</w:t>
            </w:r>
            <w:r w:rsidRPr="00FD4369">
              <w:rPr>
                <w:rFonts w:ascii="Rubik Light" w:hAnsi="Rubik Light" w:cs="Rubik Light"/>
                <w:spacing w:val="3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actividades relacionadas</w:t>
            </w:r>
            <w:r w:rsidRPr="00FD4369">
              <w:rPr>
                <w:rFonts w:ascii="Rubik Light" w:hAnsi="Rubik Light" w:cs="Rubik Light"/>
                <w:spacing w:val="3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en</w:t>
            </w:r>
            <w:r w:rsidRPr="00FD4369">
              <w:rPr>
                <w:rFonts w:ascii="Rubik Light" w:hAnsi="Rubik Light" w:cs="Rubik Light"/>
                <w:spacing w:val="2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materia</w:t>
            </w:r>
            <w:r w:rsidRPr="00FD4369">
              <w:rPr>
                <w:rFonts w:ascii="Rubik Light" w:hAnsi="Rubik Light" w:cs="Rubik Light"/>
                <w:spacing w:val="-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de</w:t>
            </w:r>
            <w:r w:rsidRPr="00FD4369">
              <w:rPr>
                <w:rFonts w:ascii="Rubik Light" w:hAnsi="Rubik Light" w:cs="Rubik Light"/>
                <w:spacing w:val="-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transparencia,</w:t>
            </w:r>
            <w:r w:rsidRPr="00FD4369">
              <w:rPr>
                <w:rFonts w:ascii="Rubik Light" w:hAnsi="Rubik Light" w:cs="Rubik Light"/>
                <w:spacing w:val="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rendición de</w:t>
            </w:r>
            <w:r w:rsidRPr="00FD4369">
              <w:rPr>
                <w:rFonts w:ascii="Rubik Light" w:hAnsi="Rubik Light" w:cs="Rubik Light"/>
                <w:spacing w:val="1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cuentas y combate a la</w:t>
            </w:r>
            <w:r w:rsidRPr="00FD4369">
              <w:rPr>
                <w:rFonts w:ascii="Rubik Light" w:hAnsi="Rubik Light" w:cs="Rubik Light"/>
                <w:spacing w:val="-35"/>
              </w:rPr>
              <w:t xml:space="preserve"> </w:t>
            </w:r>
            <w:r w:rsidRPr="00FD4369">
              <w:rPr>
                <w:rFonts w:ascii="Rubik Light" w:hAnsi="Rubik Light" w:cs="Rubik Light"/>
              </w:rPr>
              <w:t>corrupción.</w:t>
            </w:r>
          </w:p>
        </w:tc>
      </w:tr>
      <w:tr w:rsidR="003817FE" w:rsidRPr="00FD4369" w:rsidTr="00684272">
        <w:trPr>
          <w:trHeight w:val="1022"/>
        </w:trPr>
        <w:tc>
          <w:tcPr>
            <w:tcW w:w="9493" w:type="dxa"/>
            <w:gridSpan w:val="13"/>
          </w:tcPr>
          <w:p w:rsidR="003817FE" w:rsidRPr="00FD4369" w:rsidRDefault="00191EC9" w:rsidP="0011765C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lastRenderedPageBreak/>
              <w:t>8</w:t>
            </w:r>
            <w:r w:rsidR="003817FE" w:rsidRPr="00FD4369">
              <w:rPr>
                <w:rFonts w:ascii="Rubik Light" w:hAnsi="Rubik Light" w:cs="Rubik Light"/>
                <w:b/>
              </w:rPr>
              <w:t>. Términos clave relacionados con la serie:</w:t>
            </w:r>
          </w:p>
          <w:p w:rsidR="003817FE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Auditoría.</w:t>
            </w:r>
          </w:p>
          <w:p w:rsidR="004C5CB0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Actividades permanentes.</w:t>
            </w:r>
          </w:p>
          <w:p w:rsidR="004C5CB0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Entrega – Recepción.</w:t>
            </w:r>
          </w:p>
          <w:p w:rsidR="004C5CB0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Quejas y denuncias.</w:t>
            </w:r>
          </w:p>
          <w:p w:rsidR="004C5CB0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Declaración Patrimonial.</w:t>
            </w:r>
          </w:p>
          <w:p w:rsidR="003817FE" w:rsidRPr="00FD4369" w:rsidRDefault="003817FE" w:rsidP="00925C4F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FD4369" w:rsidTr="0014130C">
        <w:trPr>
          <w:trHeight w:val="1022"/>
        </w:trPr>
        <w:tc>
          <w:tcPr>
            <w:tcW w:w="9493" w:type="dxa"/>
            <w:gridSpan w:val="13"/>
          </w:tcPr>
          <w:p w:rsidR="003817FE" w:rsidRPr="00FD4369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FD4369" w:rsidRDefault="00191EC9" w:rsidP="00925C4F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9</w:t>
            </w:r>
            <w:r w:rsidR="003817FE" w:rsidRPr="00FD4369">
              <w:rPr>
                <w:rFonts w:ascii="Rubik Light" w:hAnsi="Rubik Light" w:cs="Rubik Light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Pr="00FD4369" w:rsidRDefault="003817FE" w:rsidP="00925C4F">
            <w:pPr>
              <w:rPr>
                <w:rFonts w:ascii="Rubik Light" w:hAnsi="Rubik Light" w:cs="Rubik Light"/>
              </w:rPr>
            </w:pPr>
          </w:p>
          <w:p w:rsidR="004C5CB0" w:rsidRPr="00FD4369" w:rsidRDefault="004C5CB0" w:rsidP="00925C4F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Órgano Interno de Control.</w:t>
            </w:r>
          </w:p>
          <w:p w:rsidR="003817FE" w:rsidRPr="00FD4369" w:rsidRDefault="003817FE" w:rsidP="00925C4F">
            <w:pPr>
              <w:rPr>
                <w:rFonts w:ascii="Rubik Light" w:hAnsi="Rubik Light" w:cs="Rubik Light"/>
                <w:b/>
              </w:rPr>
            </w:pPr>
          </w:p>
        </w:tc>
      </w:tr>
      <w:tr w:rsidR="003817FE" w:rsidRPr="00FD4369" w:rsidTr="00125F82">
        <w:trPr>
          <w:trHeight w:val="1275"/>
        </w:trPr>
        <w:tc>
          <w:tcPr>
            <w:tcW w:w="9493" w:type="dxa"/>
            <w:gridSpan w:val="13"/>
          </w:tcPr>
          <w:p w:rsidR="003817FE" w:rsidRPr="00FD4369" w:rsidRDefault="003817FE" w:rsidP="00925C4F">
            <w:pPr>
              <w:rPr>
                <w:rFonts w:ascii="Rubik Light" w:hAnsi="Rubik Light" w:cs="Rubik Light"/>
                <w:b/>
              </w:rPr>
            </w:pPr>
          </w:p>
          <w:p w:rsidR="003817FE" w:rsidRPr="00FD4369" w:rsidRDefault="00191EC9" w:rsidP="00925C4F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10</w:t>
            </w:r>
            <w:r w:rsidR="003817FE" w:rsidRPr="00FD4369">
              <w:rPr>
                <w:rFonts w:ascii="Rubik Light" w:hAnsi="Rubik Light" w:cs="Rubik Light"/>
                <w:b/>
              </w:rPr>
              <w:t>. Áreas de otras unidades administrativas relacionadas con la gestión y trámites de los asuntos o temas a los que se refiere la serie:</w:t>
            </w:r>
          </w:p>
          <w:p w:rsidR="0064732A" w:rsidRPr="00FD4369" w:rsidRDefault="0064732A" w:rsidP="001F21BA">
            <w:pPr>
              <w:rPr>
                <w:rFonts w:ascii="Rubik Light" w:hAnsi="Rubik Light" w:cs="Rubik Light"/>
                <w:b/>
              </w:rPr>
            </w:pPr>
          </w:p>
          <w:p w:rsidR="001F21BA" w:rsidRPr="00FD4369" w:rsidRDefault="004C5CB0" w:rsidP="001F21BA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Consejo General del Instituto Electoral y de Participación Ciudadana de Yucatán.</w:t>
            </w:r>
          </w:p>
          <w:p w:rsidR="004C5CB0" w:rsidRPr="00FD4369" w:rsidRDefault="004C5CB0" w:rsidP="001F21BA">
            <w:pPr>
              <w:rPr>
                <w:rFonts w:ascii="Rubik Light" w:hAnsi="Rubik Light" w:cs="Rubik Light"/>
              </w:rPr>
            </w:pPr>
          </w:p>
        </w:tc>
      </w:tr>
      <w:tr w:rsidR="00925C4F" w:rsidRPr="00FD4369" w:rsidTr="00FC6880">
        <w:tc>
          <w:tcPr>
            <w:tcW w:w="9493" w:type="dxa"/>
            <w:gridSpan w:val="13"/>
          </w:tcPr>
          <w:p w:rsidR="0092683B" w:rsidRPr="00FD436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FD4369" w:rsidRDefault="00191EC9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11</w:t>
            </w:r>
            <w:r w:rsidR="00925C4F" w:rsidRPr="00FD4369">
              <w:rPr>
                <w:rFonts w:ascii="Rubik Light" w:hAnsi="Rubik Light" w:cs="Rubik Light"/>
                <w:b/>
              </w:rPr>
              <w:t xml:space="preserve">. Valores </w:t>
            </w:r>
            <w:r w:rsidR="0092683B" w:rsidRPr="00FD4369">
              <w:rPr>
                <w:rFonts w:ascii="Rubik Light" w:hAnsi="Rubik Light" w:cs="Rubik Light"/>
                <w:b/>
              </w:rPr>
              <w:t xml:space="preserve">documentales de la serie </w:t>
            </w:r>
            <w:r w:rsidR="0092683B" w:rsidRPr="00FD4369">
              <w:rPr>
                <w:rFonts w:ascii="Rubik Light" w:hAnsi="Rubik Light" w:cs="Rubik Light"/>
              </w:rPr>
              <w:t>(marcar</w:t>
            </w:r>
            <w:r w:rsidR="00925C4F" w:rsidRPr="00FD4369">
              <w:rPr>
                <w:rFonts w:ascii="Rubik Light" w:hAnsi="Rubik Light" w:cs="Rubik Light"/>
              </w:rPr>
              <w:t xml:space="preserve"> con una X):</w:t>
            </w:r>
          </w:p>
        </w:tc>
      </w:tr>
      <w:tr w:rsidR="002B6D11" w:rsidRPr="00FD4369" w:rsidTr="00191EC9">
        <w:tc>
          <w:tcPr>
            <w:tcW w:w="3256" w:type="dxa"/>
            <w:gridSpan w:val="3"/>
          </w:tcPr>
          <w:p w:rsidR="00993696" w:rsidRPr="00FD436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1862D9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Administrativo:  </w:t>
            </w:r>
            <w:r w:rsidR="004C5CB0" w:rsidRPr="00FD4369">
              <w:rPr>
                <w:rFonts w:ascii="Rubik Light" w:hAnsi="Rubik Light" w:cs="Rubik Light"/>
              </w:rPr>
              <w:t xml:space="preserve">    X</w:t>
            </w:r>
          </w:p>
        </w:tc>
        <w:tc>
          <w:tcPr>
            <w:tcW w:w="2835" w:type="dxa"/>
            <w:gridSpan w:val="6"/>
          </w:tcPr>
          <w:p w:rsidR="00993696" w:rsidRPr="00FD436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1862D9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993696" w:rsidRPr="00FD4369" w:rsidRDefault="00993696" w:rsidP="001862D9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1862D9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Contable o Fiscal: </w:t>
            </w:r>
          </w:p>
        </w:tc>
      </w:tr>
      <w:tr w:rsidR="003C1DC5" w:rsidRPr="00FD4369" w:rsidTr="00DB665E">
        <w:tc>
          <w:tcPr>
            <w:tcW w:w="9493" w:type="dxa"/>
            <w:gridSpan w:val="13"/>
          </w:tcPr>
          <w:p w:rsidR="003C1DC5" w:rsidRPr="00FD4369" w:rsidRDefault="00191EC9" w:rsidP="001862D9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 xml:space="preserve">12. </w:t>
            </w:r>
            <w:r w:rsidR="003C1DC5" w:rsidRPr="00FD4369">
              <w:rPr>
                <w:rFonts w:ascii="Rubik Light" w:hAnsi="Rubik Light" w:cs="Rubik Light"/>
                <w:b/>
              </w:rPr>
              <w:t>Valores secundarios de la serie</w:t>
            </w:r>
          </w:p>
        </w:tc>
      </w:tr>
      <w:tr w:rsidR="003817FE" w:rsidRPr="00FD4369" w:rsidTr="00191EC9">
        <w:tc>
          <w:tcPr>
            <w:tcW w:w="3256" w:type="dxa"/>
            <w:gridSpan w:val="3"/>
          </w:tcPr>
          <w:p w:rsidR="003817FE" w:rsidRPr="00FD4369" w:rsidRDefault="003817FE" w:rsidP="001862D9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Informativo:</w:t>
            </w:r>
            <w:r w:rsidR="004C5CB0" w:rsidRPr="00FD4369">
              <w:rPr>
                <w:rFonts w:ascii="Rubik Light" w:hAnsi="Rubik Light" w:cs="Rubik Light"/>
              </w:rPr>
              <w:t xml:space="preserve">     X</w:t>
            </w:r>
          </w:p>
        </w:tc>
        <w:tc>
          <w:tcPr>
            <w:tcW w:w="2835" w:type="dxa"/>
            <w:gridSpan w:val="6"/>
          </w:tcPr>
          <w:p w:rsidR="003817FE" w:rsidRPr="00FD4369" w:rsidRDefault="003817FE" w:rsidP="001862D9">
            <w:pPr>
              <w:rPr>
                <w:rFonts w:ascii="Rubik Light" w:hAnsi="Rubik Light" w:cs="Rubik Light"/>
              </w:rPr>
            </w:pPr>
            <w:proofErr w:type="spellStart"/>
            <w:r w:rsidRPr="00FD4369">
              <w:rPr>
                <w:rFonts w:ascii="Rubik Light" w:hAnsi="Rubik Light" w:cs="Rubik Light"/>
              </w:rPr>
              <w:t>Evidencial</w:t>
            </w:r>
            <w:proofErr w:type="spellEnd"/>
            <w:r w:rsidRPr="00FD4369">
              <w:rPr>
                <w:rFonts w:ascii="Rubik Light" w:hAnsi="Rubik Light" w:cs="Rubik Light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Pr="00FD4369" w:rsidRDefault="003817FE" w:rsidP="001862D9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Testimonial:</w:t>
            </w:r>
          </w:p>
        </w:tc>
        <w:tc>
          <w:tcPr>
            <w:tcW w:w="1701" w:type="dxa"/>
          </w:tcPr>
          <w:p w:rsidR="003817FE" w:rsidRPr="00FD4369" w:rsidRDefault="003817FE" w:rsidP="001862D9">
            <w:pPr>
              <w:rPr>
                <w:rFonts w:ascii="Rubik Light" w:hAnsi="Rubik Light" w:cs="Rubik Light"/>
              </w:rPr>
            </w:pPr>
          </w:p>
        </w:tc>
      </w:tr>
      <w:tr w:rsidR="00925C4F" w:rsidRPr="00FD4369" w:rsidTr="00FC6880">
        <w:tc>
          <w:tcPr>
            <w:tcW w:w="9493" w:type="dxa"/>
            <w:gridSpan w:val="13"/>
          </w:tcPr>
          <w:p w:rsidR="0092683B" w:rsidRPr="00FD436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FD4369" w:rsidRDefault="00191EC9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13</w:t>
            </w:r>
            <w:r w:rsidR="00925C4F" w:rsidRPr="00FD4369">
              <w:rPr>
                <w:rFonts w:ascii="Rubik Light" w:hAnsi="Rubik Light" w:cs="Rubik Light"/>
                <w:b/>
              </w:rPr>
              <w:t xml:space="preserve">. Plazos de conservación de la serie </w:t>
            </w:r>
            <w:r w:rsidR="00925C4F" w:rsidRPr="00FD4369">
              <w:rPr>
                <w:rFonts w:ascii="Rubik Light" w:hAnsi="Rubik Light" w:cs="Rubik Light"/>
              </w:rPr>
              <w:t>(</w:t>
            </w:r>
            <w:r w:rsidR="00B806FA" w:rsidRPr="00FD4369">
              <w:rPr>
                <w:rFonts w:ascii="Rubik Light" w:hAnsi="Rubik Light" w:cs="Rubik Light"/>
              </w:rPr>
              <w:t xml:space="preserve">número de </w:t>
            </w:r>
            <w:r w:rsidR="00925C4F" w:rsidRPr="00FD4369">
              <w:rPr>
                <w:rFonts w:ascii="Rubik Light" w:hAnsi="Rubik Light" w:cs="Rubik Light"/>
              </w:rPr>
              <w:t>años):</w:t>
            </w:r>
          </w:p>
        </w:tc>
      </w:tr>
      <w:tr w:rsidR="002B6D11" w:rsidRPr="00FD4369" w:rsidTr="00191EC9">
        <w:tc>
          <w:tcPr>
            <w:tcW w:w="3256" w:type="dxa"/>
            <w:gridSpan w:val="3"/>
          </w:tcPr>
          <w:p w:rsidR="00993696" w:rsidRPr="00FD4369" w:rsidRDefault="00993696" w:rsidP="002B6D11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2B6D11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Archivo de trámite:</w:t>
            </w:r>
            <w:r w:rsidR="004C5CB0" w:rsidRPr="00FD4369">
              <w:rPr>
                <w:rFonts w:ascii="Rubik Light" w:hAnsi="Rubik Light" w:cs="Rubik Light"/>
              </w:rPr>
              <w:t xml:space="preserve">     4</w:t>
            </w:r>
            <w:r w:rsidRPr="00FD4369">
              <w:rPr>
                <w:rFonts w:ascii="Rubik Light" w:hAnsi="Rubik Light" w:cs="Rubik Light"/>
              </w:rPr>
              <w:t xml:space="preserve"> </w:t>
            </w:r>
          </w:p>
        </w:tc>
        <w:tc>
          <w:tcPr>
            <w:tcW w:w="3685" w:type="dxa"/>
            <w:gridSpan w:val="8"/>
          </w:tcPr>
          <w:p w:rsidR="00993696" w:rsidRPr="00FD4369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EE44C5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Archivo </w:t>
            </w:r>
            <w:r w:rsidR="00EE44C5" w:rsidRPr="00FD4369">
              <w:rPr>
                <w:rFonts w:ascii="Rubik Light" w:hAnsi="Rubik Light" w:cs="Rubik Light"/>
              </w:rPr>
              <w:t>de concentración</w:t>
            </w:r>
            <w:r w:rsidRPr="00FD4369">
              <w:rPr>
                <w:rFonts w:ascii="Rubik Light" w:hAnsi="Rubik Light" w:cs="Rubik Light"/>
              </w:rPr>
              <w:t>:</w:t>
            </w:r>
            <w:r w:rsidR="004C5CB0" w:rsidRPr="00FD4369">
              <w:rPr>
                <w:rFonts w:ascii="Rubik Light" w:hAnsi="Rubik Light" w:cs="Rubik Light"/>
              </w:rPr>
              <w:t xml:space="preserve">    2</w:t>
            </w:r>
          </w:p>
        </w:tc>
        <w:tc>
          <w:tcPr>
            <w:tcW w:w="2552" w:type="dxa"/>
            <w:gridSpan w:val="2"/>
          </w:tcPr>
          <w:p w:rsidR="00993696" w:rsidRPr="00FD4369" w:rsidRDefault="00993696" w:rsidP="00EE44C5">
            <w:pPr>
              <w:rPr>
                <w:rFonts w:ascii="Rubik Light" w:hAnsi="Rubik Light" w:cs="Rubik Light"/>
              </w:rPr>
            </w:pPr>
          </w:p>
          <w:p w:rsidR="002B6D11" w:rsidRPr="00FD4369" w:rsidRDefault="002B6D11" w:rsidP="00EE44C5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Archivo </w:t>
            </w:r>
            <w:r w:rsidR="00EE44C5" w:rsidRPr="00FD4369">
              <w:rPr>
                <w:rFonts w:ascii="Rubik Light" w:hAnsi="Rubik Light" w:cs="Rubik Light"/>
              </w:rPr>
              <w:t>histórico</w:t>
            </w:r>
            <w:r w:rsidRPr="00FD4369">
              <w:rPr>
                <w:rFonts w:ascii="Rubik Light" w:hAnsi="Rubik Light" w:cs="Rubik Light"/>
              </w:rPr>
              <w:t>:</w:t>
            </w:r>
            <w:r w:rsidR="004C5CB0" w:rsidRPr="00FD4369">
              <w:rPr>
                <w:rFonts w:ascii="Rubik Light" w:hAnsi="Rubik Light" w:cs="Rubik Light"/>
              </w:rPr>
              <w:t xml:space="preserve">    N/A</w:t>
            </w:r>
          </w:p>
        </w:tc>
      </w:tr>
      <w:tr w:rsidR="00925C4F" w:rsidRPr="00FD4369" w:rsidTr="00FC6880">
        <w:tc>
          <w:tcPr>
            <w:tcW w:w="9493" w:type="dxa"/>
            <w:gridSpan w:val="13"/>
          </w:tcPr>
          <w:p w:rsidR="00435AA4" w:rsidRPr="00FD4369" w:rsidRDefault="00435AA4" w:rsidP="00130993">
            <w:pPr>
              <w:rPr>
                <w:rFonts w:ascii="Rubik Light" w:hAnsi="Rubik Light" w:cs="Rubik Light"/>
              </w:rPr>
            </w:pPr>
          </w:p>
          <w:p w:rsidR="00925C4F" w:rsidRPr="00FD4369" w:rsidRDefault="00925C4F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Total de años: </w:t>
            </w:r>
            <w:r w:rsidR="004C5CB0" w:rsidRPr="00FD4369">
              <w:rPr>
                <w:rFonts w:ascii="Rubik Light" w:hAnsi="Rubik Light" w:cs="Rubik Light"/>
              </w:rPr>
              <w:t xml:space="preserve">    6</w:t>
            </w:r>
          </w:p>
        </w:tc>
      </w:tr>
      <w:tr w:rsidR="00925C4F" w:rsidRPr="00FD4369" w:rsidTr="00FC6880">
        <w:tc>
          <w:tcPr>
            <w:tcW w:w="9493" w:type="dxa"/>
            <w:gridSpan w:val="13"/>
          </w:tcPr>
          <w:p w:rsidR="0092683B" w:rsidRPr="00FD4369" w:rsidRDefault="0092683B" w:rsidP="00130993">
            <w:pPr>
              <w:rPr>
                <w:rFonts w:ascii="Rubik Light" w:hAnsi="Rubik Light" w:cs="Rubik Light"/>
              </w:rPr>
            </w:pPr>
          </w:p>
          <w:p w:rsidR="0092683B" w:rsidRPr="00FD4369" w:rsidRDefault="00191EC9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14</w:t>
            </w:r>
            <w:r w:rsidR="00925C4F" w:rsidRPr="00FD4369">
              <w:rPr>
                <w:rFonts w:ascii="Rubik Light" w:hAnsi="Rubik Light" w:cs="Rubik Light"/>
                <w:b/>
              </w:rPr>
              <w:t>. Técnica de selección o d</w:t>
            </w:r>
            <w:r w:rsidR="0092683B" w:rsidRPr="00FD4369">
              <w:rPr>
                <w:rFonts w:ascii="Rubik Light" w:hAnsi="Rubik Light" w:cs="Rubik Light"/>
                <w:b/>
              </w:rPr>
              <w:t xml:space="preserve">estino final de la serie </w:t>
            </w:r>
            <w:r w:rsidR="0092683B" w:rsidRPr="00FD4369">
              <w:rPr>
                <w:rFonts w:ascii="Rubik Light" w:hAnsi="Rubik Light" w:cs="Rubik Light"/>
              </w:rPr>
              <w:t xml:space="preserve">(marcar </w:t>
            </w:r>
            <w:r w:rsidR="00925C4F" w:rsidRPr="00FD4369">
              <w:rPr>
                <w:rFonts w:ascii="Rubik Light" w:hAnsi="Rubik Light" w:cs="Rubik Light"/>
              </w:rPr>
              <w:t>con una X):</w:t>
            </w:r>
          </w:p>
        </w:tc>
      </w:tr>
      <w:tr w:rsidR="001862D9" w:rsidRPr="00FD4369" w:rsidTr="00993696">
        <w:trPr>
          <w:trHeight w:val="500"/>
        </w:trPr>
        <w:tc>
          <w:tcPr>
            <w:tcW w:w="2122" w:type="dxa"/>
            <w:gridSpan w:val="2"/>
          </w:tcPr>
          <w:p w:rsidR="001862D9" w:rsidRPr="00FD4369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FD4369" w:rsidRDefault="001862D9" w:rsidP="002B6D11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Baja:  </w:t>
            </w:r>
            <w:r w:rsidR="004C5CB0" w:rsidRPr="00FD4369">
              <w:rPr>
                <w:rFonts w:ascii="Rubik Light" w:hAnsi="Rubik Light" w:cs="Rubik Light"/>
              </w:rPr>
              <w:t xml:space="preserve">   X</w:t>
            </w:r>
          </w:p>
        </w:tc>
        <w:tc>
          <w:tcPr>
            <w:tcW w:w="4819" w:type="dxa"/>
            <w:gridSpan w:val="9"/>
          </w:tcPr>
          <w:p w:rsidR="001862D9" w:rsidRPr="00FD4369" w:rsidRDefault="001862D9" w:rsidP="00130993">
            <w:pPr>
              <w:rPr>
                <w:rFonts w:ascii="Rubik Light" w:hAnsi="Rubik Light" w:cs="Rubik Light"/>
              </w:rPr>
            </w:pPr>
          </w:p>
          <w:p w:rsidR="001862D9" w:rsidRPr="00FD4369" w:rsidRDefault="00993696" w:rsidP="00993696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</w:t>
            </w:r>
            <w:r w:rsidR="001862D9" w:rsidRPr="00FD4369">
              <w:rPr>
                <w:rFonts w:ascii="Rubik Light" w:hAnsi="Rubik Light" w:cs="Rubik Light"/>
              </w:rPr>
              <w:t>onservación permanente:</w:t>
            </w:r>
            <w:r w:rsidR="001862D9" w:rsidRPr="00FD4369">
              <w:rPr>
                <w:rFonts w:ascii="Rubik Light" w:hAnsi="Rubik Light" w:cs="Rubik Light"/>
              </w:rPr>
              <w:tab/>
            </w:r>
          </w:p>
        </w:tc>
        <w:tc>
          <w:tcPr>
            <w:tcW w:w="2552" w:type="dxa"/>
            <w:gridSpan w:val="2"/>
          </w:tcPr>
          <w:p w:rsidR="001862D9" w:rsidRPr="00FD4369" w:rsidRDefault="001862D9" w:rsidP="002B6D11">
            <w:pPr>
              <w:rPr>
                <w:rFonts w:ascii="Rubik Light" w:hAnsi="Rubik Light" w:cs="Rubik Light"/>
              </w:rPr>
            </w:pPr>
          </w:p>
          <w:p w:rsidR="001862D9" w:rsidRPr="00FD4369" w:rsidRDefault="001862D9" w:rsidP="002B6D11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Muestreo</w:t>
            </w:r>
            <w:r w:rsidR="0092683B" w:rsidRPr="00FD4369">
              <w:rPr>
                <w:rFonts w:ascii="Rubik Light" w:hAnsi="Rubik Light" w:cs="Rubik Light"/>
              </w:rPr>
              <w:t>:</w:t>
            </w:r>
          </w:p>
        </w:tc>
      </w:tr>
      <w:tr w:rsidR="0092683B" w:rsidRPr="00FD4369" w:rsidTr="00FC6880">
        <w:tc>
          <w:tcPr>
            <w:tcW w:w="9493" w:type="dxa"/>
            <w:gridSpan w:val="13"/>
          </w:tcPr>
          <w:p w:rsidR="0092683B" w:rsidRPr="00FD4369" w:rsidRDefault="0092683B" w:rsidP="0092683B">
            <w:pPr>
              <w:rPr>
                <w:rFonts w:ascii="Rubik Light" w:hAnsi="Rubik Light" w:cs="Rubik Light"/>
              </w:rPr>
            </w:pPr>
          </w:p>
          <w:p w:rsidR="0092683B" w:rsidRPr="00FD4369" w:rsidRDefault="00191EC9" w:rsidP="002B6D11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15</w:t>
            </w:r>
            <w:r w:rsidR="0092683B" w:rsidRPr="00FD4369">
              <w:rPr>
                <w:rFonts w:ascii="Rubik Light" w:hAnsi="Rubik Light" w:cs="Rubik Light"/>
                <w:b/>
              </w:rPr>
              <w:t xml:space="preserve">. Condiciones de acceso a la información de la serie </w:t>
            </w:r>
            <w:r w:rsidR="0092683B" w:rsidRPr="00FD4369">
              <w:rPr>
                <w:rFonts w:ascii="Rubik Light" w:hAnsi="Rubik Light" w:cs="Rubik Light"/>
              </w:rPr>
              <w:t>(marque con una X):</w:t>
            </w:r>
            <w:r w:rsidR="0092683B" w:rsidRPr="00FD4369">
              <w:rPr>
                <w:rFonts w:ascii="Rubik Light" w:hAnsi="Rubik Light" w:cs="Rubik Light"/>
                <w:b/>
              </w:rPr>
              <w:t xml:space="preserve"> </w:t>
            </w:r>
          </w:p>
        </w:tc>
      </w:tr>
      <w:tr w:rsidR="0092683B" w:rsidRPr="00FD4369" w:rsidTr="00191EC9">
        <w:tc>
          <w:tcPr>
            <w:tcW w:w="3256" w:type="dxa"/>
            <w:gridSpan w:val="3"/>
          </w:tcPr>
          <w:p w:rsidR="00993696" w:rsidRPr="00FD4369" w:rsidRDefault="0092683B" w:rsidP="0092683B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 </w:t>
            </w:r>
          </w:p>
          <w:p w:rsidR="0092683B" w:rsidRPr="00FD4369" w:rsidRDefault="0092683B" w:rsidP="0092683B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Pública:</w:t>
            </w:r>
            <w:r w:rsidR="004C5CB0" w:rsidRPr="00FD4369">
              <w:rPr>
                <w:rFonts w:ascii="Rubik Light" w:hAnsi="Rubik Light" w:cs="Rubik Light"/>
              </w:rPr>
              <w:t xml:space="preserve">      </w:t>
            </w:r>
            <w:r w:rsidR="001F21BA" w:rsidRPr="00FD4369">
              <w:rPr>
                <w:rFonts w:ascii="Rubik Light" w:hAnsi="Rubik Light" w:cs="Rubik Light"/>
              </w:rPr>
              <w:t xml:space="preserve"> </w:t>
            </w:r>
            <w:r w:rsidR="004C5CB0" w:rsidRPr="00FD4369">
              <w:rPr>
                <w:rFonts w:ascii="Rubik Light" w:hAnsi="Rubik Light" w:cs="Rubik Light"/>
              </w:rPr>
              <w:t>X</w:t>
            </w:r>
          </w:p>
          <w:p w:rsidR="001F21BA" w:rsidRPr="00FD4369" w:rsidRDefault="001F21BA" w:rsidP="0092683B">
            <w:pPr>
              <w:rPr>
                <w:rFonts w:ascii="Rubik Light" w:hAnsi="Rubik Light" w:cs="Rubik Light"/>
              </w:rPr>
            </w:pPr>
          </w:p>
          <w:p w:rsidR="00993696" w:rsidRPr="00FD4369" w:rsidRDefault="00993696" w:rsidP="0092683B">
            <w:pPr>
              <w:rPr>
                <w:rFonts w:ascii="Rubik Light" w:hAnsi="Rubik Light" w:cs="Rubik Light"/>
              </w:rPr>
            </w:pPr>
          </w:p>
        </w:tc>
        <w:tc>
          <w:tcPr>
            <w:tcW w:w="3260" w:type="dxa"/>
            <w:gridSpan w:val="7"/>
          </w:tcPr>
          <w:p w:rsidR="00993696" w:rsidRPr="00FD4369" w:rsidRDefault="0092683B" w:rsidP="0092683B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 </w:t>
            </w:r>
          </w:p>
          <w:p w:rsidR="0092683B" w:rsidRPr="00FD4369" w:rsidRDefault="0092683B" w:rsidP="0092683B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Reservada: </w:t>
            </w:r>
            <w:r w:rsidR="004C5CB0" w:rsidRPr="00FD4369">
              <w:rPr>
                <w:rFonts w:ascii="Rubik Light" w:hAnsi="Rubik Light" w:cs="Rubik Light"/>
              </w:rPr>
              <w:t xml:space="preserve">     </w:t>
            </w:r>
          </w:p>
        </w:tc>
        <w:tc>
          <w:tcPr>
            <w:tcW w:w="2977" w:type="dxa"/>
            <w:gridSpan w:val="3"/>
          </w:tcPr>
          <w:p w:rsidR="00993696" w:rsidRPr="00FD4369" w:rsidRDefault="00993696" w:rsidP="002B6D11">
            <w:pPr>
              <w:rPr>
                <w:rFonts w:ascii="Rubik Light" w:hAnsi="Rubik Light" w:cs="Rubik Light"/>
              </w:rPr>
            </w:pPr>
          </w:p>
          <w:p w:rsidR="0092683B" w:rsidRPr="00FD4369" w:rsidRDefault="0092683B" w:rsidP="002B6D11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Confidencial:</w:t>
            </w:r>
          </w:p>
        </w:tc>
      </w:tr>
      <w:tr w:rsidR="00A85020" w:rsidRPr="00FD4369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FD4369" w:rsidRDefault="00A85020" w:rsidP="00A85020">
            <w:pPr>
              <w:jc w:val="center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Área de contexto</w:t>
            </w:r>
          </w:p>
        </w:tc>
      </w:tr>
      <w:tr w:rsidR="003817FE" w:rsidRPr="00FD4369" w:rsidTr="00703063">
        <w:trPr>
          <w:trHeight w:val="1022"/>
        </w:trPr>
        <w:tc>
          <w:tcPr>
            <w:tcW w:w="9493" w:type="dxa"/>
            <w:gridSpan w:val="13"/>
          </w:tcPr>
          <w:p w:rsidR="003817FE" w:rsidRPr="00FD4369" w:rsidRDefault="003817FE" w:rsidP="00A85020">
            <w:pPr>
              <w:rPr>
                <w:rFonts w:ascii="Rubik Light" w:hAnsi="Rubik Light" w:cs="Rubik Light"/>
              </w:rPr>
            </w:pPr>
          </w:p>
          <w:p w:rsidR="003817FE" w:rsidRPr="00FD4369" w:rsidRDefault="003817FE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</w:t>
            </w:r>
            <w:r w:rsidR="00CC7A40" w:rsidRPr="00FD4369">
              <w:rPr>
                <w:rFonts w:ascii="Rubik Light" w:hAnsi="Rubik Light" w:cs="Rubik Light"/>
                <w:b/>
              </w:rPr>
              <w:t>6</w:t>
            </w:r>
            <w:r w:rsidRPr="00FD4369">
              <w:rPr>
                <w:rFonts w:ascii="Rubik Light" w:hAnsi="Rubik Light" w:cs="Rubik Light"/>
                <w:b/>
              </w:rPr>
              <w:t>. Nombre del área o unidad responsable de la documentación:</w:t>
            </w:r>
          </w:p>
          <w:p w:rsidR="004C5CB0" w:rsidRPr="00FD4369" w:rsidRDefault="004C5CB0" w:rsidP="004C5CB0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Órgano Interno de Control.</w:t>
            </w:r>
          </w:p>
          <w:p w:rsidR="004C5CB0" w:rsidRPr="00FD4369" w:rsidRDefault="004C5CB0" w:rsidP="00130993">
            <w:pPr>
              <w:rPr>
                <w:rFonts w:ascii="Rubik Light" w:hAnsi="Rubik Light" w:cs="Rubik Light"/>
              </w:rPr>
            </w:pPr>
          </w:p>
        </w:tc>
      </w:tr>
      <w:tr w:rsidR="00191EC9" w:rsidRPr="00FD4369" w:rsidTr="00904751">
        <w:trPr>
          <w:trHeight w:val="1022"/>
        </w:trPr>
        <w:tc>
          <w:tcPr>
            <w:tcW w:w="9493" w:type="dxa"/>
            <w:gridSpan w:val="13"/>
          </w:tcPr>
          <w:p w:rsidR="00191EC9" w:rsidRPr="00FD4369" w:rsidRDefault="00191EC9" w:rsidP="00130993">
            <w:pPr>
              <w:rPr>
                <w:rFonts w:ascii="Rubik Light" w:hAnsi="Rubik Light" w:cs="Rubik Light"/>
              </w:rPr>
            </w:pPr>
          </w:p>
          <w:p w:rsidR="00191EC9" w:rsidRPr="00FD4369" w:rsidRDefault="00CC7A40" w:rsidP="00130993">
            <w:pPr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17</w:t>
            </w:r>
            <w:r w:rsidR="00191EC9" w:rsidRPr="00FD4369">
              <w:rPr>
                <w:rFonts w:ascii="Rubik Light" w:hAnsi="Rubik Light" w:cs="Rubik Light"/>
                <w:b/>
              </w:rPr>
              <w:t>. Nombre del área generadora de la documentación:</w:t>
            </w:r>
          </w:p>
          <w:p w:rsidR="004C5CB0" w:rsidRPr="00FD4369" w:rsidRDefault="004C5CB0" w:rsidP="004C5CB0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Órgano Interno de Control.</w:t>
            </w:r>
          </w:p>
          <w:p w:rsidR="004C5CB0" w:rsidRPr="00FD4369" w:rsidRDefault="004C5CB0" w:rsidP="00130993">
            <w:pPr>
              <w:rPr>
                <w:rFonts w:ascii="Rubik Light" w:hAnsi="Rubik Light" w:cs="Rubik Light"/>
              </w:rPr>
            </w:pPr>
          </w:p>
        </w:tc>
      </w:tr>
      <w:tr w:rsidR="003817FE" w:rsidRPr="00FD4369" w:rsidTr="00092832">
        <w:trPr>
          <w:trHeight w:val="1275"/>
        </w:trPr>
        <w:tc>
          <w:tcPr>
            <w:tcW w:w="9493" w:type="dxa"/>
            <w:gridSpan w:val="13"/>
          </w:tcPr>
          <w:p w:rsidR="003817FE" w:rsidRPr="00FD4369" w:rsidRDefault="003817FE" w:rsidP="0092683B">
            <w:pPr>
              <w:rPr>
                <w:rFonts w:ascii="Rubik Light" w:hAnsi="Rubik Light" w:cs="Rubik Light"/>
              </w:rPr>
            </w:pPr>
          </w:p>
          <w:p w:rsidR="003817FE" w:rsidRPr="00FD4369" w:rsidRDefault="00CC7A40" w:rsidP="00435AA4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18</w:t>
            </w:r>
            <w:r w:rsidR="003817FE" w:rsidRPr="00FD4369">
              <w:rPr>
                <w:rFonts w:ascii="Rubik Light" w:hAnsi="Rubik Light" w:cs="Rubik Light"/>
                <w:b/>
              </w:rPr>
              <w:t>. Nombre, puesto, correo electrónico de la responsable de la documentación del área generadora:</w:t>
            </w:r>
          </w:p>
          <w:p w:rsidR="003817FE" w:rsidRPr="00FD4369" w:rsidRDefault="004C5CB0" w:rsidP="008A385C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FD4369">
              <w:rPr>
                <w:rFonts w:ascii="Rubik Light" w:hAnsi="Rubik Light" w:cs="Rubik Light"/>
              </w:rPr>
              <w:t>Wilbert</w:t>
            </w:r>
            <w:proofErr w:type="spellEnd"/>
            <w:r w:rsidRPr="00FD4369">
              <w:rPr>
                <w:rFonts w:ascii="Rubik Light" w:hAnsi="Rubik Light" w:cs="Rubik Light"/>
              </w:rPr>
              <w:t xml:space="preserve"> Arturo Salazar Durán.</w:t>
            </w:r>
          </w:p>
          <w:p w:rsidR="004C5CB0" w:rsidRPr="00FD4369" w:rsidRDefault="004C5CB0" w:rsidP="008A385C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Titularidad del OIC.</w:t>
            </w:r>
          </w:p>
          <w:p w:rsidR="004C5CB0" w:rsidRPr="00FD4369" w:rsidRDefault="00161913" w:rsidP="008A385C">
            <w:pPr>
              <w:rPr>
                <w:rFonts w:ascii="Rubik Light" w:hAnsi="Rubik Light" w:cs="Rubik Light"/>
              </w:rPr>
            </w:pPr>
            <w:hyperlink r:id="rId8" w:history="1">
              <w:r w:rsidR="004C5CB0" w:rsidRPr="00FD4369">
                <w:rPr>
                  <w:rStyle w:val="Hipervnculo"/>
                  <w:rFonts w:ascii="Rubik Light" w:hAnsi="Rubik Light" w:cs="Rubik Light"/>
                </w:rPr>
                <w:t>wilbert.salazar@iepac.mx</w:t>
              </w:r>
            </w:hyperlink>
          </w:p>
          <w:p w:rsidR="001F21BA" w:rsidRPr="00FD4369" w:rsidRDefault="001F21BA" w:rsidP="008A385C">
            <w:pPr>
              <w:rPr>
                <w:rFonts w:ascii="Rubik Light" w:hAnsi="Rubik Light" w:cs="Rubik Light"/>
              </w:rPr>
            </w:pPr>
          </w:p>
        </w:tc>
      </w:tr>
      <w:tr w:rsidR="000617F9" w:rsidRPr="00FD4369" w:rsidTr="00E35C33">
        <w:trPr>
          <w:trHeight w:val="1275"/>
        </w:trPr>
        <w:tc>
          <w:tcPr>
            <w:tcW w:w="9493" w:type="dxa"/>
            <w:gridSpan w:val="13"/>
          </w:tcPr>
          <w:p w:rsidR="000617F9" w:rsidRPr="00FD4369" w:rsidRDefault="000617F9" w:rsidP="00130993">
            <w:pPr>
              <w:rPr>
                <w:rFonts w:ascii="Rubik Light" w:hAnsi="Rubik Light" w:cs="Rubik Light"/>
                <w:b/>
              </w:rPr>
            </w:pPr>
          </w:p>
          <w:p w:rsidR="000617F9" w:rsidRPr="00FD4369" w:rsidRDefault="00CC7A40" w:rsidP="001F21BA">
            <w:pPr>
              <w:jc w:val="both"/>
              <w:rPr>
                <w:rFonts w:ascii="Rubik Light" w:hAnsi="Rubik Light" w:cs="Rubik Light"/>
                <w:b/>
              </w:rPr>
            </w:pPr>
            <w:r w:rsidRPr="00FD4369">
              <w:rPr>
                <w:rFonts w:ascii="Rubik Light" w:hAnsi="Rubik Light" w:cs="Rubik Light"/>
                <w:b/>
              </w:rPr>
              <w:t>19</w:t>
            </w:r>
            <w:r w:rsidR="000617F9" w:rsidRPr="00FD4369">
              <w:rPr>
                <w:rFonts w:ascii="Rubik Light" w:hAnsi="Rubik Light" w:cs="Rubik Light"/>
                <w:b/>
              </w:rPr>
              <w:t>. Nombre, puesto, correo electrónico del responsable del archivo de trámite del área responsable:</w:t>
            </w:r>
          </w:p>
          <w:p w:rsidR="004C5CB0" w:rsidRPr="00FD4369" w:rsidRDefault="004C5CB0" w:rsidP="001F21BA">
            <w:pPr>
              <w:jc w:val="both"/>
              <w:rPr>
                <w:rFonts w:ascii="Rubik Light" w:hAnsi="Rubik Light" w:cs="Rubik Light"/>
                <w:b/>
              </w:rPr>
            </w:pPr>
          </w:p>
          <w:p w:rsidR="004C5CB0" w:rsidRPr="00FD4369" w:rsidRDefault="004C5CB0" w:rsidP="001F21BA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C.P. Neify Johana May Jon.</w:t>
            </w:r>
          </w:p>
          <w:p w:rsidR="004C5CB0" w:rsidRPr="00FD4369" w:rsidRDefault="004C5CB0" w:rsidP="001F21BA">
            <w:pPr>
              <w:jc w:val="both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Asistencia Técnica (A).</w:t>
            </w:r>
          </w:p>
          <w:p w:rsidR="004C5CB0" w:rsidRPr="00FD4369" w:rsidRDefault="00161913" w:rsidP="001F21BA">
            <w:pPr>
              <w:jc w:val="both"/>
              <w:rPr>
                <w:rFonts w:ascii="Rubik Light" w:hAnsi="Rubik Light" w:cs="Rubik Light"/>
              </w:rPr>
            </w:pPr>
            <w:hyperlink r:id="rId9" w:history="1">
              <w:r w:rsidR="004C5CB0" w:rsidRPr="00FD4369">
                <w:rPr>
                  <w:rStyle w:val="Hipervnculo"/>
                  <w:rFonts w:ascii="Rubik Light" w:hAnsi="Rubik Light" w:cs="Rubik Light"/>
                </w:rPr>
                <w:t>neify.may@iepac.mx</w:t>
              </w:r>
            </w:hyperlink>
          </w:p>
          <w:p w:rsidR="001F21BA" w:rsidRPr="00FD4369" w:rsidRDefault="001F21BA" w:rsidP="001F21BA">
            <w:pPr>
              <w:jc w:val="both"/>
              <w:rPr>
                <w:rFonts w:ascii="Rubik Light" w:hAnsi="Rubik Light" w:cs="Rubik Light"/>
                <w:b/>
              </w:rPr>
            </w:pPr>
          </w:p>
        </w:tc>
      </w:tr>
      <w:tr w:rsidR="00191EC9" w:rsidRPr="00FD4369" w:rsidTr="0085758D">
        <w:trPr>
          <w:trHeight w:val="1022"/>
        </w:trPr>
        <w:tc>
          <w:tcPr>
            <w:tcW w:w="9493" w:type="dxa"/>
            <w:gridSpan w:val="13"/>
          </w:tcPr>
          <w:p w:rsidR="00191EC9" w:rsidRPr="00FD4369" w:rsidRDefault="00191EC9" w:rsidP="00130993">
            <w:pPr>
              <w:rPr>
                <w:rFonts w:ascii="Rubik Light" w:hAnsi="Rubik Light" w:cs="Rubik Light"/>
              </w:rPr>
            </w:pPr>
          </w:p>
          <w:p w:rsidR="00191EC9" w:rsidRPr="00FD4369" w:rsidRDefault="00CC7A40" w:rsidP="00130993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  <w:b/>
              </w:rPr>
              <w:t>20</w:t>
            </w:r>
            <w:r w:rsidR="00191EC9" w:rsidRPr="00FD4369">
              <w:rPr>
                <w:rFonts w:ascii="Rubik Light" w:hAnsi="Rubik Light" w:cs="Rubik Light"/>
                <w:b/>
              </w:rPr>
              <w:t>. Domicilio de la unidad administrativa:</w:t>
            </w:r>
          </w:p>
          <w:p w:rsidR="00191EC9" w:rsidRPr="00FD4369" w:rsidRDefault="00191EC9" w:rsidP="001F21BA">
            <w:pPr>
              <w:rPr>
                <w:rFonts w:ascii="Rubik Light" w:hAnsi="Rubik Light" w:cs="Rubik Light"/>
              </w:rPr>
            </w:pPr>
          </w:p>
          <w:p w:rsidR="001F21BA" w:rsidRPr="00FD4369" w:rsidRDefault="004C5CB0" w:rsidP="001F21BA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Calle 21 #418 x 22 y 22 A col. Ciudad Indu</w:t>
            </w:r>
            <w:bookmarkStart w:id="0" w:name="_GoBack"/>
            <w:bookmarkEnd w:id="0"/>
            <w:r w:rsidRPr="00FD4369">
              <w:rPr>
                <w:rFonts w:ascii="Rubik Light" w:hAnsi="Rubik Light" w:cs="Rubik Light"/>
              </w:rPr>
              <w:t>strial, Mérida, Yucatán. C.P. 97288.</w:t>
            </w:r>
          </w:p>
          <w:p w:rsidR="004C5CB0" w:rsidRPr="00FD4369" w:rsidRDefault="004C5CB0" w:rsidP="001F21BA">
            <w:pPr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Oficina del OIC ubicada en la planta baja del predio señalado.</w:t>
            </w:r>
          </w:p>
          <w:p w:rsidR="001F21BA" w:rsidRPr="00FD4369" w:rsidRDefault="001F21BA" w:rsidP="001F21BA">
            <w:pPr>
              <w:rPr>
                <w:rFonts w:ascii="Rubik Light" w:hAnsi="Rubik Light" w:cs="Rubik Light"/>
              </w:rPr>
            </w:pPr>
          </w:p>
          <w:p w:rsidR="001F21BA" w:rsidRPr="00FD4369" w:rsidRDefault="001F21BA" w:rsidP="001F21BA">
            <w:pPr>
              <w:rPr>
                <w:rFonts w:ascii="Rubik Light" w:hAnsi="Rubik Light" w:cs="Rubik Light"/>
              </w:rPr>
            </w:pPr>
          </w:p>
        </w:tc>
      </w:tr>
      <w:tr w:rsidR="003817FE" w:rsidRPr="00FD4369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Pr="00FD4369" w:rsidRDefault="003817FE" w:rsidP="003817FE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Área de formalización</w:t>
            </w:r>
          </w:p>
        </w:tc>
      </w:tr>
    </w:tbl>
    <w:p w:rsidR="00130993" w:rsidRPr="00FD4369" w:rsidRDefault="00130993" w:rsidP="00130993">
      <w:pPr>
        <w:rPr>
          <w:rFonts w:ascii="Rubik Light" w:hAnsi="Rubik Light" w:cs="Rubik Light"/>
        </w:rPr>
      </w:pPr>
    </w:p>
    <w:p w:rsidR="0092683B" w:rsidRPr="00FD4369" w:rsidRDefault="0092683B" w:rsidP="00130993">
      <w:pPr>
        <w:rPr>
          <w:rFonts w:ascii="Rubik Light" w:hAnsi="Rubik Light" w:cs="Rubik Light"/>
        </w:rPr>
      </w:pPr>
    </w:p>
    <w:p w:rsidR="00130993" w:rsidRPr="00FD4369" w:rsidRDefault="00130993" w:rsidP="00130993">
      <w:pPr>
        <w:rPr>
          <w:rFonts w:ascii="Rubik Light" w:hAnsi="Rubik Light" w:cs="Rubik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RPr="00FD4369" w:rsidTr="00BF3391">
        <w:trPr>
          <w:trHeight w:val="2555"/>
        </w:trPr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Rubik Light" w:hAnsi="Rubik Light" w:cs="Rubik Light"/>
              </w:rPr>
            </w:pPr>
          </w:p>
          <w:p w:rsidR="00670963" w:rsidRDefault="00670963" w:rsidP="00B806FA">
            <w:pPr>
              <w:jc w:val="center"/>
              <w:rPr>
                <w:rFonts w:ascii="Rubik Light" w:hAnsi="Rubik Light" w:cs="Rubik Light"/>
              </w:rPr>
            </w:pPr>
          </w:p>
          <w:p w:rsidR="00670963" w:rsidRPr="00FD4369" w:rsidRDefault="00670963" w:rsidP="00B806FA">
            <w:pPr>
              <w:jc w:val="center"/>
              <w:rPr>
                <w:rFonts w:ascii="Rubik Light" w:hAnsi="Rubik Light" w:cs="Rubik Light"/>
              </w:rPr>
            </w:pPr>
          </w:p>
          <w:p w:rsidR="001F21BA" w:rsidRPr="00FD4369" w:rsidRDefault="001F21BA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5CB0" w:rsidRPr="00FD4369" w:rsidRDefault="004C5CB0" w:rsidP="004C5CB0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C.P. Neify Johana May Jon.</w:t>
            </w:r>
          </w:p>
          <w:p w:rsidR="004C5CB0" w:rsidRPr="00FD4369" w:rsidRDefault="004C5CB0" w:rsidP="004C5CB0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Asistencia Técnica (A).</w:t>
            </w:r>
          </w:p>
          <w:p w:rsidR="001F21BA" w:rsidRPr="00FD4369" w:rsidRDefault="004C5CB0" w:rsidP="001F21BA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R</w:t>
            </w:r>
            <w:r w:rsidR="00547B8D" w:rsidRPr="00FD4369">
              <w:rPr>
                <w:rFonts w:ascii="Rubik Light" w:hAnsi="Rubik Light" w:cs="Rubik Light"/>
              </w:rPr>
              <w:t>esponsable del A</w:t>
            </w:r>
            <w:r w:rsidR="00B806FA" w:rsidRPr="00FD4369">
              <w:rPr>
                <w:rFonts w:ascii="Rubik Light" w:hAnsi="Rubik Light" w:cs="Rubik Light"/>
              </w:rPr>
              <w:t xml:space="preserve">rchivo de </w:t>
            </w:r>
            <w:r w:rsidR="00547B8D" w:rsidRPr="00FD4369">
              <w:rPr>
                <w:rFonts w:ascii="Rubik Light" w:hAnsi="Rubik Light" w:cs="Rubik Light"/>
              </w:rPr>
              <w:t>T</w:t>
            </w:r>
            <w:r w:rsidR="00B806FA" w:rsidRPr="00FD4369">
              <w:rPr>
                <w:rFonts w:ascii="Rubik Light" w:hAnsi="Rubik Light" w:cs="Rubik Light"/>
              </w:rPr>
              <w:t xml:space="preserve">rámite </w:t>
            </w:r>
            <w:r w:rsidR="00547B8D" w:rsidRPr="00FD4369">
              <w:rPr>
                <w:rFonts w:ascii="Rubik Light" w:hAnsi="Rubik Light" w:cs="Rubik Light"/>
              </w:rPr>
              <w:t xml:space="preserve">en la </w:t>
            </w:r>
            <w:r w:rsidR="001F21BA" w:rsidRPr="00FD4369">
              <w:rPr>
                <w:rFonts w:ascii="Rubik Light" w:hAnsi="Rubik Light" w:cs="Rubik Light"/>
              </w:rPr>
              <w:t xml:space="preserve">unidad administrativa generadora </w:t>
            </w:r>
          </w:p>
          <w:p w:rsidR="00B806FA" w:rsidRPr="00FD4369" w:rsidRDefault="001F21BA" w:rsidP="001F21BA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de la información</w:t>
            </w:r>
          </w:p>
        </w:tc>
        <w:tc>
          <w:tcPr>
            <w:tcW w:w="4720" w:type="dxa"/>
          </w:tcPr>
          <w:p w:rsidR="001F21BA" w:rsidRPr="00FD4369" w:rsidRDefault="001F21BA" w:rsidP="00B806FA">
            <w:pPr>
              <w:jc w:val="center"/>
              <w:rPr>
                <w:rFonts w:ascii="Rubik Light" w:hAnsi="Rubik Light" w:cs="Rubik Light"/>
              </w:rPr>
            </w:pPr>
          </w:p>
          <w:p w:rsidR="001F21BA" w:rsidRDefault="001F21BA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70963" w:rsidRDefault="00670963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670963" w:rsidRPr="00FD4369" w:rsidRDefault="00670963" w:rsidP="00B806FA">
            <w:pPr>
              <w:pBdr>
                <w:bottom w:val="single" w:sz="12" w:space="1" w:color="auto"/>
              </w:pBdr>
              <w:jc w:val="center"/>
              <w:rPr>
                <w:rFonts w:ascii="Rubik Light" w:hAnsi="Rubik Light" w:cs="Rubik Light"/>
              </w:rPr>
            </w:pPr>
          </w:p>
          <w:p w:rsidR="004C5CB0" w:rsidRPr="00FD4369" w:rsidRDefault="004C5CB0" w:rsidP="004C5CB0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 xml:space="preserve">C.P. </w:t>
            </w:r>
            <w:proofErr w:type="spellStart"/>
            <w:r w:rsidRPr="00FD4369">
              <w:rPr>
                <w:rFonts w:ascii="Rubik Light" w:hAnsi="Rubik Light" w:cs="Rubik Light"/>
              </w:rPr>
              <w:t>Wilbert</w:t>
            </w:r>
            <w:proofErr w:type="spellEnd"/>
            <w:r w:rsidRPr="00FD4369">
              <w:rPr>
                <w:rFonts w:ascii="Rubik Light" w:hAnsi="Rubik Light" w:cs="Rubik Light"/>
              </w:rPr>
              <w:t xml:space="preserve"> Arturo Salazar Durán.</w:t>
            </w:r>
          </w:p>
          <w:p w:rsidR="004C5CB0" w:rsidRPr="00FD4369" w:rsidRDefault="004C5CB0" w:rsidP="004C5CB0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Titularidad del OIC.</w:t>
            </w:r>
          </w:p>
          <w:p w:rsidR="00B806FA" w:rsidRPr="00FD4369" w:rsidRDefault="004C5CB0" w:rsidP="00670963">
            <w:pPr>
              <w:jc w:val="center"/>
              <w:rPr>
                <w:rFonts w:ascii="Rubik Light" w:hAnsi="Rubik Light" w:cs="Rubik Light"/>
              </w:rPr>
            </w:pPr>
            <w:r w:rsidRPr="00FD4369">
              <w:rPr>
                <w:rFonts w:ascii="Rubik Light" w:hAnsi="Rubik Light" w:cs="Rubik Light"/>
              </w:rPr>
              <w:t>R</w:t>
            </w:r>
            <w:r w:rsidR="001F21BA" w:rsidRPr="00FD4369">
              <w:rPr>
                <w:rFonts w:ascii="Rubik Light" w:hAnsi="Rubik Light" w:cs="Rubik Light"/>
              </w:rPr>
              <w:t>esponsable de la unidad administrativa generadora de la información</w:t>
            </w:r>
          </w:p>
        </w:tc>
      </w:tr>
    </w:tbl>
    <w:p w:rsidR="00130993" w:rsidRPr="00FD4369" w:rsidRDefault="00130993" w:rsidP="00130993">
      <w:pPr>
        <w:rPr>
          <w:rFonts w:ascii="Rubik Light" w:hAnsi="Rubik Light" w:cs="Rubik Light"/>
        </w:rPr>
      </w:pPr>
    </w:p>
    <w:sectPr w:rsidR="00130993" w:rsidRPr="00FD4369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13" w:rsidRDefault="00161913">
      <w:r>
        <w:separator/>
      </w:r>
    </w:p>
  </w:endnote>
  <w:endnote w:type="continuationSeparator" w:id="0">
    <w:p w:rsidR="00161913" w:rsidRDefault="0016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0F0">
          <w:rPr>
            <w:noProof/>
          </w:rPr>
          <w:t>5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13" w:rsidRDefault="00161913">
      <w:r>
        <w:separator/>
      </w:r>
    </w:p>
  </w:footnote>
  <w:footnote w:type="continuationSeparator" w:id="0">
    <w:p w:rsidR="00161913" w:rsidRDefault="0016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42D8E"/>
    <w:multiLevelType w:val="hybridMultilevel"/>
    <w:tmpl w:val="C4AC8D26"/>
    <w:lvl w:ilvl="0" w:tplc="5824BBAA">
      <w:start w:val="1"/>
      <w:numFmt w:val="bullet"/>
      <w:lvlText w:val=""/>
      <w:lvlJc w:val="left"/>
      <w:pPr>
        <w:ind w:left="830" w:hanging="356"/>
      </w:pPr>
      <w:rPr>
        <w:rFonts w:ascii="Wingdings" w:eastAsia="Wingdings" w:hAnsi="Wingdings" w:hint="default"/>
        <w:w w:val="99"/>
        <w:sz w:val="20"/>
        <w:szCs w:val="20"/>
      </w:rPr>
    </w:lvl>
    <w:lvl w:ilvl="1" w:tplc="01D6E090">
      <w:start w:val="1"/>
      <w:numFmt w:val="bullet"/>
      <w:lvlText w:val="•"/>
      <w:lvlJc w:val="left"/>
      <w:pPr>
        <w:ind w:left="1706" w:hanging="356"/>
      </w:pPr>
      <w:rPr>
        <w:rFonts w:hint="default"/>
      </w:rPr>
    </w:lvl>
    <w:lvl w:ilvl="2" w:tplc="B1687DFC">
      <w:start w:val="1"/>
      <w:numFmt w:val="bullet"/>
      <w:lvlText w:val="•"/>
      <w:lvlJc w:val="left"/>
      <w:pPr>
        <w:ind w:left="2572" w:hanging="356"/>
      </w:pPr>
      <w:rPr>
        <w:rFonts w:hint="default"/>
      </w:rPr>
    </w:lvl>
    <w:lvl w:ilvl="3" w:tplc="9EE8A592">
      <w:start w:val="1"/>
      <w:numFmt w:val="bullet"/>
      <w:lvlText w:val="•"/>
      <w:lvlJc w:val="left"/>
      <w:pPr>
        <w:ind w:left="3438" w:hanging="356"/>
      </w:pPr>
      <w:rPr>
        <w:rFonts w:hint="default"/>
      </w:rPr>
    </w:lvl>
    <w:lvl w:ilvl="4" w:tplc="47C60E38">
      <w:start w:val="1"/>
      <w:numFmt w:val="bullet"/>
      <w:lvlText w:val="•"/>
      <w:lvlJc w:val="left"/>
      <w:pPr>
        <w:ind w:left="4304" w:hanging="356"/>
      </w:pPr>
      <w:rPr>
        <w:rFonts w:hint="default"/>
      </w:rPr>
    </w:lvl>
    <w:lvl w:ilvl="5" w:tplc="C8F84F7E">
      <w:start w:val="1"/>
      <w:numFmt w:val="bullet"/>
      <w:lvlText w:val="•"/>
      <w:lvlJc w:val="left"/>
      <w:pPr>
        <w:ind w:left="5170" w:hanging="356"/>
      </w:pPr>
      <w:rPr>
        <w:rFonts w:hint="default"/>
      </w:rPr>
    </w:lvl>
    <w:lvl w:ilvl="6" w:tplc="166A3B74">
      <w:start w:val="1"/>
      <w:numFmt w:val="bullet"/>
      <w:lvlText w:val="•"/>
      <w:lvlJc w:val="left"/>
      <w:pPr>
        <w:ind w:left="6036" w:hanging="356"/>
      </w:pPr>
      <w:rPr>
        <w:rFonts w:hint="default"/>
      </w:rPr>
    </w:lvl>
    <w:lvl w:ilvl="7" w:tplc="4192C7D6">
      <w:start w:val="1"/>
      <w:numFmt w:val="bullet"/>
      <w:lvlText w:val="•"/>
      <w:lvlJc w:val="left"/>
      <w:pPr>
        <w:ind w:left="6902" w:hanging="356"/>
      </w:pPr>
      <w:rPr>
        <w:rFonts w:hint="default"/>
      </w:rPr>
    </w:lvl>
    <w:lvl w:ilvl="8" w:tplc="F3C8F802">
      <w:start w:val="1"/>
      <w:numFmt w:val="bullet"/>
      <w:lvlText w:val="•"/>
      <w:lvlJc w:val="left"/>
      <w:pPr>
        <w:ind w:left="7768" w:hanging="35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4F4B"/>
    <w:rsid w:val="0011765C"/>
    <w:rsid w:val="00125F7A"/>
    <w:rsid w:val="00130993"/>
    <w:rsid w:val="00144C14"/>
    <w:rsid w:val="00151878"/>
    <w:rsid w:val="00161913"/>
    <w:rsid w:val="00164782"/>
    <w:rsid w:val="001862D9"/>
    <w:rsid w:val="00191EC9"/>
    <w:rsid w:val="001B30A0"/>
    <w:rsid w:val="001F21BA"/>
    <w:rsid w:val="002100F0"/>
    <w:rsid w:val="002B6D11"/>
    <w:rsid w:val="002C41F0"/>
    <w:rsid w:val="002D1463"/>
    <w:rsid w:val="002D29EC"/>
    <w:rsid w:val="003817FE"/>
    <w:rsid w:val="003C1DC5"/>
    <w:rsid w:val="0040782D"/>
    <w:rsid w:val="00435AA4"/>
    <w:rsid w:val="004363CD"/>
    <w:rsid w:val="004569BE"/>
    <w:rsid w:val="004575EB"/>
    <w:rsid w:val="004C5CB0"/>
    <w:rsid w:val="005472CD"/>
    <w:rsid w:val="0054750B"/>
    <w:rsid w:val="00547B8D"/>
    <w:rsid w:val="00565524"/>
    <w:rsid w:val="00610A95"/>
    <w:rsid w:val="00620C04"/>
    <w:rsid w:val="0064732A"/>
    <w:rsid w:val="006615D6"/>
    <w:rsid w:val="00670963"/>
    <w:rsid w:val="006B083C"/>
    <w:rsid w:val="006B544F"/>
    <w:rsid w:val="006D154C"/>
    <w:rsid w:val="007223FD"/>
    <w:rsid w:val="0072435A"/>
    <w:rsid w:val="00792B75"/>
    <w:rsid w:val="007943B6"/>
    <w:rsid w:val="0080794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B609F"/>
    <w:rsid w:val="00B42BD5"/>
    <w:rsid w:val="00B7200B"/>
    <w:rsid w:val="00B806FA"/>
    <w:rsid w:val="00BE01BB"/>
    <w:rsid w:val="00BF2555"/>
    <w:rsid w:val="00BF3391"/>
    <w:rsid w:val="00C03652"/>
    <w:rsid w:val="00C700A3"/>
    <w:rsid w:val="00CB640E"/>
    <w:rsid w:val="00CC7A40"/>
    <w:rsid w:val="00CD02D7"/>
    <w:rsid w:val="00D854C5"/>
    <w:rsid w:val="00E27E65"/>
    <w:rsid w:val="00EB4BA4"/>
    <w:rsid w:val="00EE44C5"/>
    <w:rsid w:val="00EE6CD7"/>
    <w:rsid w:val="00FC3780"/>
    <w:rsid w:val="00FC6880"/>
    <w:rsid w:val="00FD4369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bert.salazar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ify.may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D055-7A04-4A9D-BFC5-33881AE5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Neify May Jon</cp:lastModifiedBy>
  <cp:revision>10</cp:revision>
  <cp:lastPrinted>2023-01-12T17:41:00Z</cp:lastPrinted>
  <dcterms:created xsi:type="dcterms:W3CDTF">2023-01-12T17:47:00Z</dcterms:created>
  <dcterms:modified xsi:type="dcterms:W3CDTF">2024-03-27T23:10:00Z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