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4A61FE47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11346D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763998B2" w:rsidR="00AB609F" w:rsidRPr="00344C14" w:rsidRDefault="0011346D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SECRETARIA DE ADMINISTRACION TRIBUTARIA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4B192734" w:rsidR="00AB609F" w:rsidRPr="00344C14" w:rsidRDefault="0011346D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5C.14.03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60119507" w:rsidR="00AB609F" w:rsidRPr="00344C14" w:rsidRDefault="0011346D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DECLARACION INFORMATIVA DE OPERACIONES CON TERCEROS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0741061D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11346D">
              <w:rPr>
                <w:rFonts w:ascii="Arial" w:hAnsi="Arial" w:cs="Arial"/>
                <w:b/>
                <w:bCs/>
              </w:rPr>
              <w:t>DECLARACION</w:t>
            </w:r>
            <w:proofErr w:type="gramEnd"/>
            <w:r w:rsidR="0011346D">
              <w:rPr>
                <w:rFonts w:ascii="Arial" w:hAnsi="Arial" w:cs="Arial"/>
                <w:b/>
                <w:bCs/>
              </w:rPr>
              <w:t xml:space="preserve"> MENSUAL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687F174B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C4D4D6" w14:textId="13673BB8" w:rsidR="00104480" w:rsidRPr="002B5449" w:rsidRDefault="0011346D" w:rsidP="00B36E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DECLARCION DE PROVEDORES (DIOT)</w:t>
            </w: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5944BC6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C6B9B24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E93D15D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E1375EB" w14:textId="77777777" w:rsidR="00CB1361" w:rsidRDefault="00CB136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27 DEL CODIGO FISCAL DE LA FEDERACION</w:t>
            </w:r>
          </w:p>
          <w:p w14:paraId="1D9686CF" w14:textId="3F720E54" w:rsidR="00FE0CFB" w:rsidRPr="00F12C30" w:rsidRDefault="00FE0CFB" w:rsidP="00F12C30">
            <w:pPr>
              <w:rPr>
                <w:rFonts w:ascii="Arial" w:hAnsi="Arial" w:cs="Arial"/>
                <w:b/>
              </w:rPr>
            </w:pPr>
            <w:r w:rsidRPr="00FE0CFB">
              <w:rPr>
                <w:b/>
                <w:bCs/>
              </w:rPr>
              <w:t>Nuevo Código Publicado en el Diario Oficial de la Federación el 31 de diciembre de 1981</w:t>
            </w:r>
            <w:r>
              <w:t>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6B4C0A7E" w14:textId="399112BC" w:rsidR="002B5449" w:rsidRPr="00F74675" w:rsidRDefault="0011346D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LISTADO DE LOS 50 PRINCIPALES PROVEEDORES DE BIENES Y SERVICIOS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68EFB440" w:rsidR="00F12C30" w:rsidRPr="00F12C30" w:rsidRDefault="003C439F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7399E">
              <w:rPr>
                <w:rFonts w:ascii="Arial" w:hAnsi="Arial" w:cs="Arial"/>
                <w:b/>
              </w:rPr>
              <w:t xml:space="preserve"> SE ARCHIVA POR CONTROL ANTE EL SAT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572B9FD" w:rsidR="0064732A" w:rsidRPr="0064732A" w:rsidRDefault="004739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F5CC9B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FBC01D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47399E">
              <w:rPr>
                <w:rFonts w:ascii="Arial" w:hAnsi="Arial" w:cs="Arial"/>
                <w:b/>
                <w:bCs/>
              </w:rPr>
              <w:t xml:space="preserve"> </w:t>
            </w:r>
            <w:r w:rsidR="00FE0CF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2D19BD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 xml:space="preserve">de </w:t>
            </w:r>
            <w:r w:rsidR="0047399E">
              <w:rPr>
                <w:rFonts w:ascii="Arial" w:hAnsi="Arial" w:cs="Arial"/>
              </w:rPr>
              <w:t>concentración</w:t>
            </w:r>
            <w:r w:rsidR="00FE0CFB" w:rsidRPr="00FE0CFB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5A4D333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E0C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28C1750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</w:t>
            </w:r>
            <w:r w:rsidR="00FE0CFB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3C7787B" w:rsidR="00B806FA" w:rsidRDefault="0047399E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A60D512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7399E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93AA46B" w:rsidR="0047399E" w:rsidRPr="0047399E" w:rsidRDefault="0047399E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E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CB34" w14:textId="77777777" w:rsidR="00A923A9" w:rsidRDefault="00A923A9">
      <w:r>
        <w:separator/>
      </w:r>
    </w:p>
  </w:endnote>
  <w:endnote w:type="continuationSeparator" w:id="0">
    <w:p w14:paraId="7336BEEA" w14:textId="77777777" w:rsidR="00A923A9" w:rsidRDefault="00A9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90C8" w14:textId="77777777" w:rsidR="00A923A9" w:rsidRDefault="00A923A9">
      <w:r>
        <w:separator/>
      </w:r>
    </w:p>
  </w:footnote>
  <w:footnote w:type="continuationSeparator" w:id="0">
    <w:p w14:paraId="7C3C829B" w14:textId="77777777" w:rsidR="00A923A9" w:rsidRDefault="00A9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A7685"/>
    <w:rsid w:val="000F02AC"/>
    <w:rsid w:val="00104480"/>
    <w:rsid w:val="0011346D"/>
    <w:rsid w:val="0011692A"/>
    <w:rsid w:val="0011765C"/>
    <w:rsid w:val="00126258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D1463"/>
    <w:rsid w:val="002F459E"/>
    <w:rsid w:val="00344C14"/>
    <w:rsid w:val="003817FE"/>
    <w:rsid w:val="003B36F3"/>
    <w:rsid w:val="003C1DC5"/>
    <w:rsid w:val="003C22E2"/>
    <w:rsid w:val="003C439F"/>
    <w:rsid w:val="003D1D67"/>
    <w:rsid w:val="0040782D"/>
    <w:rsid w:val="00414B36"/>
    <w:rsid w:val="00435AA4"/>
    <w:rsid w:val="004569BE"/>
    <w:rsid w:val="0047399E"/>
    <w:rsid w:val="005472CD"/>
    <w:rsid w:val="0054750B"/>
    <w:rsid w:val="00547B8D"/>
    <w:rsid w:val="00550753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49D3"/>
    <w:rsid w:val="00A83E0F"/>
    <w:rsid w:val="00A85020"/>
    <w:rsid w:val="00A923A9"/>
    <w:rsid w:val="00AB1862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1361"/>
    <w:rsid w:val="00CB640E"/>
    <w:rsid w:val="00CC7A40"/>
    <w:rsid w:val="00CD02D7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20</cp:revision>
  <cp:lastPrinted>2024-03-27T17:19:00Z</cp:lastPrinted>
  <dcterms:created xsi:type="dcterms:W3CDTF">2024-03-25T15:54:00Z</dcterms:created>
  <dcterms:modified xsi:type="dcterms:W3CDTF">2024-03-27T17:21:00Z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