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6FC2D888" w:rsidR="00FD64EB" w:rsidRPr="00EE44C5" w:rsidRDefault="004A062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DB2F4ED" w:rsidR="00FD64EB" w:rsidRPr="00EE44C5" w:rsidRDefault="00063AD5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BB02B84" w:rsidR="00AB609F" w:rsidRPr="008A385C" w:rsidRDefault="004A062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</w:t>
            </w:r>
            <w:r w:rsidR="00D541EB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4950DAEB" w14:textId="0543A5ED" w:rsidR="00EE6CD7" w:rsidRDefault="00D541E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BITÁCORAS (CONTROL DEL USO DE VEHÍCULOS OFICIALES)</w:t>
            </w:r>
          </w:p>
          <w:p w14:paraId="1A7DD436" w14:textId="13734CAA" w:rsidR="00063AD5" w:rsidRPr="008A385C" w:rsidRDefault="00063AD5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65FE75A5" w:rsidR="0011765C" w:rsidRDefault="00063AD5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el uso y control de los vehículos propiedad del Instituto.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6465C9B1" w14:textId="100228D4" w:rsidR="008139B7" w:rsidRDefault="00063AD5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 de las unidades</w:t>
            </w:r>
            <w:r w:rsidR="008139B7">
              <w:rPr>
                <w:rFonts w:ascii="Arial" w:hAnsi="Arial" w:cs="Arial"/>
              </w:rPr>
              <w:t xml:space="preserve"> (físico)</w:t>
            </w:r>
          </w:p>
          <w:p w14:paraId="001D0D68" w14:textId="393E9080" w:rsidR="00616B12" w:rsidRDefault="00063AD5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Expediente de </w:t>
            </w:r>
            <w:r w:rsidR="00D541EB">
              <w:rPr>
                <w:rFonts w:ascii="Arial" w:hAnsi="Arial" w:cs="Arial"/>
              </w:rPr>
              <w:t xml:space="preserve">los documentos oficiales de </w:t>
            </w:r>
            <w:r>
              <w:rPr>
                <w:rFonts w:ascii="Arial" w:hAnsi="Arial" w:cs="Arial"/>
              </w:rPr>
              <w:t>las unidades</w:t>
            </w:r>
            <w:r w:rsidR="004A0620">
              <w:rPr>
                <w:rFonts w:ascii="Arial" w:hAnsi="Arial" w:cs="Arial"/>
              </w:rPr>
              <w:t xml:space="preserve"> </w:t>
            </w:r>
            <w:r w:rsidR="00616B12" w:rsidRPr="00616B12">
              <w:rPr>
                <w:rFonts w:ascii="Arial" w:hAnsi="Arial" w:cs="Arial"/>
              </w:rPr>
              <w:t>(físico)</w:t>
            </w:r>
          </w:p>
          <w:p w14:paraId="15705207" w14:textId="07461CAC" w:rsidR="00063AD5" w:rsidRDefault="00063AD5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del uso de vehículos</w:t>
            </w:r>
            <w:r w:rsidR="00F25855">
              <w:rPr>
                <w:rFonts w:ascii="Arial" w:hAnsi="Arial" w:cs="Arial"/>
              </w:rPr>
              <w:t xml:space="preserve"> (físico)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A2AEC90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D541EB">
              <w:rPr>
                <w:rFonts w:ascii="Arial" w:hAnsi="Arial" w:cs="Arial"/>
              </w:rPr>
              <w:t>06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D541EB">
              <w:rPr>
                <w:rFonts w:ascii="Arial" w:hAnsi="Arial" w:cs="Arial"/>
              </w:rPr>
              <w:t>29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 xml:space="preserve">del </w:t>
            </w:r>
            <w:r w:rsidR="00D541EB">
              <w:rPr>
                <w:rFonts w:ascii="Arial" w:hAnsi="Arial" w:cs="Arial"/>
              </w:rPr>
              <w:t>Manual para el uso y control de vehículos oficiales del Instituto</w:t>
            </w:r>
            <w:r w:rsidR="00655F4D">
              <w:rPr>
                <w:rFonts w:ascii="Arial" w:hAnsi="Arial" w:cs="Arial"/>
              </w:rPr>
              <w:t>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E125D7">
        <w:trPr>
          <w:trHeight w:val="1691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183607C4" w14:textId="7AB954E0" w:rsidR="00616B12" w:rsidRDefault="00E125D7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del uso de vehículos oficiales</w:t>
            </w:r>
          </w:p>
          <w:p w14:paraId="64FCA286" w14:textId="77777777" w:rsidR="006A322C" w:rsidRDefault="006A322C" w:rsidP="00C13A74">
            <w:pPr>
              <w:jc w:val="both"/>
              <w:rPr>
                <w:rFonts w:ascii="Arial" w:hAnsi="Arial" w:cs="Arial"/>
              </w:rPr>
            </w:pPr>
          </w:p>
          <w:p w14:paraId="29123F12" w14:textId="51D21E58" w:rsidR="008139B7" w:rsidRPr="00B627A7" w:rsidRDefault="00E125D7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Bitácoras de vehículos oficiales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AC48C57" w14:textId="77777777" w:rsidR="00B627A7" w:rsidRDefault="00E125D7" w:rsidP="006A3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  <w:p w14:paraId="26559A34" w14:textId="77777777" w:rsidR="00E125D7" w:rsidRDefault="00E125D7" w:rsidP="006A3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de vehículos oficiales</w:t>
            </w:r>
          </w:p>
          <w:p w14:paraId="13A9305B" w14:textId="77777777" w:rsidR="00E125D7" w:rsidRDefault="00E125D7" w:rsidP="006A32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Bitácoras</w:t>
            </w:r>
          </w:p>
          <w:p w14:paraId="1F99E973" w14:textId="22D2FFB9" w:rsidR="00E125D7" w:rsidRPr="0011765C" w:rsidRDefault="00E125D7" w:rsidP="006A322C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4490AEF4" w14:textId="6D5022A9" w:rsidR="003817FE" w:rsidRDefault="00936F4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</w:t>
            </w:r>
            <w:r w:rsidR="005A1679">
              <w:rPr>
                <w:rFonts w:ascii="Arial" w:hAnsi="Arial" w:cs="Arial"/>
              </w:rPr>
              <w:t>s</w:t>
            </w:r>
          </w:p>
          <w:p w14:paraId="364E90AC" w14:textId="5CB0C5DC" w:rsidR="002B788E" w:rsidRDefault="002B788E" w:rsidP="00925C4F">
            <w:pPr>
              <w:rPr>
                <w:rFonts w:ascii="Arial" w:hAnsi="Arial" w:cs="Arial"/>
              </w:rPr>
            </w:pP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41A28A5E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E01CC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23525B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1E01CC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C122469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6AD8C70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de </w:t>
            </w:r>
            <w:r w:rsidR="001E01CC"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AA2FDD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2BCC" w14:textId="77777777" w:rsidR="00AA2FDD" w:rsidRDefault="00AA2FDD">
      <w:r>
        <w:separator/>
      </w:r>
    </w:p>
  </w:endnote>
  <w:endnote w:type="continuationSeparator" w:id="0">
    <w:p w14:paraId="2B00595A" w14:textId="77777777" w:rsidR="00AA2FDD" w:rsidRDefault="00AA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104B" w14:textId="77777777" w:rsidR="00AA2FDD" w:rsidRDefault="00AA2FDD">
      <w:r>
        <w:separator/>
      </w:r>
    </w:p>
  </w:footnote>
  <w:footnote w:type="continuationSeparator" w:id="0">
    <w:p w14:paraId="75E0D3F9" w14:textId="77777777" w:rsidR="00AA2FDD" w:rsidRDefault="00AA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63AD5"/>
    <w:rsid w:val="000B18A8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1E01CC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569BE"/>
    <w:rsid w:val="004A0620"/>
    <w:rsid w:val="00515999"/>
    <w:rsid w:val="005472CD"/>
    <w:rsid w:val="0054750B"/>
    <w:rsid w:val="00547B8D"/>
    <w:rsid w:val="00565524"/>
    <w:rsid w:val="0057164C"/>
    <w:rsid w:val="005A1679"/>
    <w:rsid w:val="005A1F4A"/>
    <w:rsid w:val="00601742"/>
    <w:rsid w:val="00616B12"/>
    <w:rsid w:val="00620C04"/>
    <w:rsid w:val="0064732A"/>
    <w:rsid w:val="00655F4D"/>
    <w:rsid w:val="006615D6"/>
    <w:rsid w:val="006A322C"/>
    <w:rsid w:val="006B083C"/>
    <w:rsid w:val="006B544F"/>
    <w:rsid w:val="006D154C"/>
    <w:rsid w:val="007223FD"/>
    <w:rsid w:val="0072435A"/>
    <w:rsid w:val="00792B75"/>
    <w:rsid w:val="007943B6"/>
    <w:rsid w:val="008139B7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65422"/>
    <w:rsid w:val="00A749D3"/>
    <w:rsid w:val="00A85020"/>
    <w:rsid w:val="00AA2FDD"/>
    <w:rsid w:val="00AB609F"/>
    <w:rsid w:val="00AD6E1F"/>
    <w:rsid w:val="00AF1E65"/>
    <w:rsid w:val="00B42BD5"/>
    <w:rsid w:val="00B627A7"/>
    <w:rsid w:val="00B7200B"/>
    <w:rsid w:val="00B806FA"/>
    <w:rsid w:val="00BC779E"/>
    <w:rsid w:val="00BD0F5C"/>
    <w:rsid w:val="00BF2555"/>
    <w:rsid w:val="00C13A74"/>
    <w:rsid w:val="00C700A3"/>
    <w:rsid w:val="00CB640E"/>
    <w:rsid w:val="00CC7A40"/>
    <w:rsid w:val="00CD02D7"/>
    <w:rsid w:val="00D541EB"/>
    <w:rsid w:val="00D850EE"/>
    <w:rsid w:val="00D854C5"/>
    <w:rsid w:val="00E050BE"/>
    <w:rsid w:val="00E125D7"/>
    <w:rsid w:val="00EB4BA4"/>
    <w:rsid w:val="00EE44C5"/>
    <w:rsid w:val="00EE6CD7"/>
    <w:rsid w:val="00F14A4A"/>
    <w:rsid w:val="00F25855"/>
    <w:rsid w:val="00F66F09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16</cp:revision>
  <cp:lastPrinted>2024-03-28T18:45:00Z</cp:lastPrinted>
  <dcterms:created xsi:type="dcterms:W3CDTF">2024-03-27T22:18:00Z</dcterms:created>
  <dcterms:modified xsi:type="dcterms:W3CDTF">2024-03-30T19:47:00Z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